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7909ED">
      <w:r>
        <w:rPr>
          <w:b/>
          <w:bCs/>
        </w:rPr>
        <w:t xml:space="preserve">SECTION 412 </w:t>
      </w:r>
      <w:proofErr w:type="gramStart"/>
      <w:r>
        <w:rPr>
          <w:b/>
          <w:bCs/>
        </w:rPr>
        <w:t>FLOOR</w:t>
      </w:r>
      <w:proofErr w:type="gramEnd"/>
      <w:r>
        <w:rPr>
          <w:b/>
          <w:bCs/>
        </w:rPr>
        <w:t xml:space="preserve"> AND TRENCH DRAINS </w:t>
      </w:r>
      <w:r>
        <w:rPr>
          <w:b/>
          <w:bCs/>
        </w:rPr>
        <w:br/>
      </w:r>
      <w:r>
        <w:rPr>
          <w:b/>
          <w:bCs/>
        </w:rPr>
        <w:br/>
        <w:t xml:space="preserve">412.1 Approval. </w:t>
      </w:r>
      <w:r>
        <w:br/>
        <w:t xml:space="preserve">Floor drains shall conform to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A112.3.1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proofErr w:type="gramStart"/>
      <w:r>
        <w:t>A112.6.3</w:t>
      </w:r>
      <w:proofErr w:type="spellEnd"/>
      <w:proofErr w:type="gramEnd"/>
      <w:r>
        <w:t xml:space="preserve"> or CSA </w:t>
      </w:r>
      <w:proofErr w:type="spellStart"/>
      <w:r>
        <w:t>B79</w:t>
      </w:r>
      <w:proofErr w:type="spellEnd"/>
      <w:r>
        <w:t xml:space="preserve">. Trench drains shall comply with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A112.6.3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412.2 Floor drains. </w:t>
      </w:r>
      <w:r>
        <w:br/>
        <w:t xml:space="preserve">Floor drains shall have removable strainers. The floor drain </w:t>
      </w:r>
      <w:proofErr w:type="gramStart"/>
      <w:r>
        <w:t>shall be constructed</w:t>
      </w:r>
      <w:proofErr w:type="gramEnd"/>
      <w:r>
        <w:t xml:space="preserve"> so that the drain is capable of being cleaned. </w:t>
      </w:r>
      <w:r>
        <w:rPr>
          <w:i/>
          <w:iCs/>
        </w:rPr>
        <w:t xml:space="preserve">Access </w:t>
      </w:r>
      <w:proofErr w:type="gramStart"/>
      <w:r>
        <w:t>shall be provided</w:t>
      </w:r>
      <w:proofErr w:type="gramEnd"/>
      <w:r>
        <w:t xml:space="preserve"> to the drain inlet. Ready </w:t>
      </w:r>
      <w:r>
        <w:rPr>
          <w:i/>
          <w:iCs/>
        </w:rPr>
        <w:t xml:space="preserve">access </w:t>
      </w:r>
      <w:proofErr w:type="gramStart"/>
      <w:r>
        <w:t>shall be provided</w:t>
      </w:r>
      <w:proofErr w:type="gramEnd"/>
      <w:r>
        <w:t xml:space="preserve"> to floor drains. </w:t>
      </w:r>
      <w:r>
        <w:rPr>
          <w:b/>
          <w:bCs/>
        </w:rPr>
        <w:br/>
      </w:r>
      <w:r>
        <w:rPr>
          <w:b/>
          <w:bCs/>
        </w:rPr>
        <w:br/>
        <w:t xml:space="preserve">Exception: </w:t>
      </w:r>
      <w:r>
        <w:t xml:space="preserve">Floor drains serving refrigerated display cases </w:t>
      </w:r>
      <w:proofErr w:type="gramStart"/>
      <w:r>
        <w:t>shall be provided</w:t>
      </w:r>
      <w:proofErr w:type="gramEnd"/>
      <w:r>
        <w:t xml:space="preserve"> with </w:t>
      </w:r>
      <w:r>
        <w:rPr>
          <w:i/>
          <w:iCs/>
        </w:rPr>
        <w:t>access</w:t>
      </w:r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412.3 Size of floor drains.</w:t>
      </w:r>
      <w:proofErr w:type="gramEnd"/>
      <w:r>
        <w:rPr>
          <w:b/>
          <w:bCs/>
        </w:rPr>
        <w:t xml:space="preserve"> </w:t>
      </w:r>
      <w:r>
        <w:br/>
        <w:t xml:space="preserve">Floor drains shall have a drain outlet not less than 2 inches (51 mm) in diameter. </w:t>
      </w:r>
      <w:r>
        <w:rPr>
          <w:b/>
          <w:bCs/>
        </w:rPr>
        <w:br/>
      </w:r>
      <w:r>
        <w:rPr>
          <w:b/>
          <w:bCs/>
        </w:rPr>
        <w:br/>
      </w:r>
      <w:proofErr w:type="gramStart"/>
      <w:r>
        <w:rPr>
          <w:b/>
          <w:bCs/>
        </w:rPr>
        <w:t>412.4 Public laundries and central washing facilities.</w:t>
      </w:r>
      <w:proofErr w:type="gramEnd"/>
      <w:r>
        <w:rPr>
          <w:b/>
          <w:bCs/>
        </w:rPr>
        <w:t xml:space="preserve"> </w:t>
      </w:r>
      <w:r>
        <w:br/>
        <w:t xml:space="preserve">In public coin-operated laundries and in the central washing facilities of multiple-family dwellings, the rooms containing automatic clothes washers </w:t>
      </w:r>
      <w:proofErr w:type="gramStart"/>
      <w:r>
        <w:t>shall be provided</w:t>
      </w:r>
      <w:proofErr w:type="gramEnd"/>
      <w:r>
        <w:t xml:space="preserve"> with floor drains located to readily drain the entire floor area. Such drains shall have </w:t>
      </w:r>
      <w:proofErr w:type="gramStart"/>
      <w:r>
        <w:t>a</w:t>
      </w:r>
      <w:proofErr w:type="gramEnd"/>
      <w:r>
        <w:t xml:space="preserve"> outlet of not less than 3 inches (76 mm) in diameter.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9ED"/>
    <w:rsid w:val="00156F65"/>
    <w:rsid w:val="00352E0B"/>
    <w:rsid w:val="00385C32"/>
    <w:rsid w:val="00590E3D"/>
    <w:rsid w:val="007909ED"/>
    <w:rsid w:val="00BC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2016-03-21T16:39:00Z</dcterms:created>
  <dcterms:modified xsi:type="dcterms:W3CDTF">2016-03-21T16:39:00Z</dcterms:modified>
</cp:coreProperties>
</file>