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BD" w:rsidRPr="00933FBD" w:rsidRDefault="00933FBD" w:rsidP="00933FBD">
      <w:pPr>
        <w:spacing w:after="240" w:line="240" w:lineRule="auto"/>
        <w:rPr>
          <w:rFonts w:ascii="Times New Roman" w:eastAsia="Times New Roman" w:hAnsi="Times New Roman" w:cs="Times New Roman"/>
          <w:szCs w:val="24"/>
        </w:rPr>
      </w:pPr>
      <w:r w:rsidRPr="00933FBD">
        <w:rPr>
          <w:rFonts w:ascii="Times New Roman" w:eastAsia="Times New Roman" w:hAnsi="Times New Roman" w:cs="Times New Roman"/>
          <w:b/>
          <w:bCs/>
          <w:szCs w:val="24"/>
        </w:rPr>
        <w:t xml:space="preserve">SECTION 504 SAFETY DEVICES </w:t>
      </w:r>
      <w:r w:rsidRPr="00933FBD">
        <w:rPr>
          <w:rFonts w:ascii="Times New Roman" w:eastAsia="Times New Roman" w:hAnsi="Times New Roman" w:cs="Times New Roman"/>
          <w:b/>
          <w:bCs/>
          <w:szCs w:val="24"/>
        </w:rPr>
        <w:br/>
      </w:r>
      <w:r w:rsidRPr="00933FBD">
        <w:rPr>
          <w:rFonts w:ascii="Times New Roman" w:eastAsia="Times New Roman" w:hAnsi="Times New Roman" w:cs="Times New Roman"/>
          <w:b/>
          <w:bCs/>
          <w:szCs w:val="24"/>
        </w:rPr>
        <w:br/>
        <w:t xml:space="preserve">504.1 </w:t>
      </w:r>
      <w:proofErr w:type="spellStart"/>
      <w:r w:rsidRPr="00933FBD">
        <w:rPr>
          <w:rFonts w:ascii="Times New Roman" w:eastAsia="Times New Roman" w:hAnsi="Times New Roman" w:cs="Times New Roman"/>
          <w:b/>
          <w:bCs/>
          <w:szCs w:val="24"/>
        </w:rPr>
        <w:t>Antisiphon</w:t>
      </w:r>
      <w:proofErr w:type="spellEnd"/>
      <w:r w:rsidRPr="00933FBD">
        <w:rPr>
          <w:rFonts w:ascii="Times New Roman" w:eastAsia="Times New Roman" w:hAnsi="Times New Roman" w:cs="Times New Roman"/>
          <w:b/>
          <w:bCs/>
          <w:szCs w:val="24"/>
        </w:rPr>
        <w:t xml:space="preserve"> devices. </w:t>
      </w:r>
      <w:r w:rsidRPr="00933FBD">
        <w:rPr>
          <w:rFonts w:ascii="Times New Roman" w:eastAsia="Times New Roman" w:hAnsi="Times New Roman" w:cs="Times New Roman"/>
          <w:szCs w:val="24"/>
        </w:rPr>
        <w:br/>
        <w:t xml:space="preserve">An </w:t>
      </w:r>
      <w:r w:rsidRPr="00933FBD">
        <w:rPr>
          <w:rFonts w:ascii="Times New Roman" w:eastAsia="Times New Roman" w:hAnsi="Times New Roman" w:cs="Times New Roman"/>
          <w:i/>
          <w:iCs/>
          <w:szCs w:val="24"/>
        </w:rPr>
        <w:t xml:space="preserve">approved </w:t>
      </w:r>
      <w:r w:rsidRPr="00933FBD">
        <w:rPr>
          <w:rFonts w:ascii="Times New Roman" w:eastAsia="Times New Roman" w:hAnsi="Times New Roman" w:cs="Times New Roman"/>
          <w:szCs w:val="24"/>
        </w:rPr>
        <w:t xml:space="preserve">means, such as a cold water "dip” tube with a hole at the top or a vacuum relief valve installed in the cold water supply line above the top of the heater or tank, shall be provided to prevent siphoning of any storage water heater or tank. </w:t>
      </w:r>
      <w:r w:rsidRPr="00933FBD">
        <w:rPr>
          <w:rFonts w:ascii="Times New Roman" w:eastAsia="Times New Roman" w:hAnsi="Times New Roman" w:cs="Times New Roman"/>
          <w:b/>
          <w:bCs/>
          <w:szCs w:val="24"/>
        </w:rPr>
        <w:br/>
      </w:r>
      <w:r w:rsidRPr="00933FBD">
        <w:rPr>
          <w:rFonts w:ascii="Times New Roman" w:eastAsia="Times New Roman" w:hAnsi="Times New Roman" w:cs="Times New Roman"/>
          <w:b/>
          <w:bCs/>
          <w:szCs w:val="24"/>
        </w:rPr>
        <w:br/>
      </w:r>
      <w:proofErr w:type="gramStart"/>
      <w:r w:rsidRPr="00933FBD">
        <w:rPr>
          <w:rFonts w:ascii="Times New Roman" w:eastAsia="Times New Roman" w:hAnsi="Times New Roman" w:cs="Times New Roman"/>
          <w:b/>
          <w:bCs/>
          <w:szCs w:val="24"/>
        </w:rPr>
        <w:t>504.2 Vacuum relief valve.</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Bottom fed water heaters and bottom fed tanks connected to water heaters shall have a vacuum relief valve installed. The vacuum relief valve shall comply with ANSI </w:t>
      </w:r>
      <w:proofErr w:type="spellStart"/>
      <w:r w:rsidRPr="00933FBD">
        <w:rPr>
          <w:rFonts w:ascii="Times New Roman" w:eastAsia="Times New Roman" w:hAnsi="Times New Roman" w:cs="Times New Roman"/>
          <w:szCs w:val="24"/>
        </w:rPr>
        <w:t>Z21.22</w:t>
      </w:r>
      <w:proofErr w:type="spellEnd"/>
      <w:r w:rsidRPr="00933FBD">
        <w:rPr>
          <w:rFonts w:ascii="Times New Roman" w:eastAsia="Times New Roman" w:hAnsi="Times New Roman" w:cs="Times New Roman"/>
          <w:szCs w:val="24"/>
        </w:rPr>
        <w:t xml:space="preserve">. </w:t>
      </w:r>
      <w:r w:rsidRPr="00933FBD">
        <w:rPr>
          <w:rFonts w:ascii="Times New Roman" w:eastAsia="Times New Roman" w:hAnsi="Times New Roman" w:cs="Times New Roman"/>
          <w:b/>
          <w:bCs/>
          <w:szCs w:val="24"/>
        </w:rPr>
        <w:br/>
      </w:r>
      <w:r w:rsidRPr="00933FBD">
        <w:rPr>
          <w:rFonts w:ascii="Times New Roman" w:eastAsia="Times New Roman" w:hAnsi="Times New Roman" w:cs="Times New Roman"/>
          <w:b/>
          <w:bCs/>
          <w:szCs w:val="24"/>
        </w:rPr>
        <w:br/>
      </w:r>
      <w:proofErr w:type="gramStart"/>
      <w:r w:rsidRPr="00933FBD">
        <w:rPr>
          <w:rFonts w:ascii="Times New Roman" w:eastAsia="Times New Roman" w:hAnsi="Times New Roman" w:cs="Times New Roman"/>
          <w:b/>
          <w:bCs/>
          <w:szCs w:val="24"/>
        </w:rPr>
        <w:t>504.3 Shutdown.</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A means for disconnecting an electric hot water supply system from its energy supply </w:t>
      </w:r>
      <w:proofErr w:type="gramStart"/>
      <w:r w:rsidRPr="00933FBD">
        <w:rPr>
          <w:rFonts w:ascii="Times New Roman" w:eastAsia="Times New Roman" w:hAnsi="Times New Roman" w:cs="Times New Roman"/>
          <w:szCs w:val="24"/>
        </w:rPr>
        <w:t>shall be provided</w:t>
      </w:r>
      <w:proofErr w:type="gramEnd"/>
      <w:r w:rsidRPr="00933FBD">
        <w:rPr>
          <w:rFonts w:ascii="Times New Roman" w:eastAsia="Times New Roman" w:hAnsi="Times New Roman" w:cs="Times New Roman"/>
          <w:szCs w:val="24"/>
        </w:rPr>
        <w:t xml:space="preserve"> in accordance with </w:t>
      </w:r>
      <w:proofErr w:type="spellStart"/>
      <w:r w:rsidRPr="00933FBD">
        <w:rPr>
          <w:rFonts w:ascii="Times New Roman" w:eastAsia="Times New Roman" w:hAnsi="Times New Roman" w:cs="Times New Roman"/>
          <w:szCs w:val="24"/>
        </w:rPr>
        <w:t>NFPA</w:t>
      </w:r>
      <w:proofErr w:type="spellEnd"/>
      <w:r w:rsidRPr="00933FBD">
        <w:rPr>
          <w:rFonts w:ascii="Times New Roman" w:eastAsia="Times New Roman" w:hAnsi="Times New Roman" w:cs="Times New Roman"/>
          <w:szCs w:val="24"/>
        </w:rPr>
        <w:t xml:space="preserve"> 70. A separate valve </w:t>
      </w:r>
      <w:proofErr w:type="gramStart"/>
      <w:r w:rsidRPr="00933FBD">
        <w:rPr>
          <w:rFonts w:ascii="Times New Roman" w:eastAsia="Times New Roman" w:hAnsi="Times New Roman" w:cs="Times New Roman"/>
          <w:szCs w:val="24"/>
        </w:rPr>
        <w:t>shall be provided</w:t>
      </w:r>
      <w:proofErr w:type="gramEnd"/>
      <w:r w:rsidRPr="00933FBD">
        <w:rPr>
          <w:rFonts w:ascii="Times New Roman" w:eastAsia="Times New Roman" w:hAnsi="Times New Roman" w:cs="Times New Roman"/>
          <w:szCs w:val="24"/>
        </w:rPr>
        <w:t xml:space="preserve"> to shut off the energy fuel supply to all other types of hot water supply systems. </w:t>
      </w:r>
      <w:r w:rsidRPr="00933FBD">
        <w:rPr>
          <w:rFonts w:ascii="Times New Roman" w:eastAsia="Times New Roman" w:hAnsi="Times New Roman" w:cs="Times New Roman"/>
          <w:b/>
          <w:bCs/>
          <w:szCs w:val="24"/>
        </w:rPr>
        <w:br/>
      </w:r>
      <w:r w:rsidRPr="00933FBD">
        <w:rPr>
          <w:rFonts w:ascii="Times New Roman" w:eastAsia="Times New Roman" w:hAnsi="Times New Roman" w:cs="Times New Roman"/>
          <w:b/>
          <w:bCs/>
          <w:szCs w:val="24"/>
        </w:rPr>
        <w:br/>
      </w:r>
      <w:proofErr w:type="gramStart"/>
      <w:r w:rsidRPr="00933FBD">
        <w:rPr>
          <w:rFonts w:ascii="Times New Roman" w:eastAsia="Times New Roman" w:hAnsi="Times New Roman" w:cs="Times New Roman"/>
          <w:b/>
          <w:bCs/>
          <w:szCs w:val="24"/>
        </w:rPr>
        <w:t>504.4 Relief valve.</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Storage water heaters operating above atmospheric pressure </w:t>
      </w:r>
      <w:proofErr w:type="gramStart"/>
      <w:r w:rsidRPr="00933FBD">
        <w:rPr>
          <w:rFonts w:ascii="Times New Roman" w:eastAsia="Times New Roman" w:hAnsi="Times New Roman" w:cs="Times New Roman"/>
          <w:szCs w:val="24"/>
        </w:rPr>
        <w:t>shall be provided</w:t>
      </w:r>
      <w:proofErr w:type="gramEnd"/>
      <w:r w:rsidRPr="00933FBD">
        <w:rPr>
          <w:rFonts w:ascii="Times New Roman" w:eastAsia="Times New Roman" w:hAnsi="Times New Roman" w:cs="Times New Roman"/>
          <w:szCs w:val="24"/>
        </w:rPr>
        <w:t xml:space="preserve"> with an </w:t>
      </w:r>
      <w:r w:rsidRPr="00933FBD">
        <w:rPr>
          <w:rFonts w:ascii="Times New Roman" w:eastAsia="Times New Roman" w:hAnsi="Times New Roman" w:cs="Times New Roman"/>
          <w:i/>
          <w:iCs/>
          <w:szCs w:val="24"/>
        </w:rPr>
        <w:t>approved,</w:t>
      </w:r>
      <w:r w:rsidRPr="00933FBD">
        <w:rPr>
          <w:rFonts w:ascii="Times New Roman" w:eastAsia="Times New Roman" w:hAnsi="Times New Roman" w:cs="Times New Roman"/>
          <w:szCs w:val="24"/>
        </w:rPr>
        <w:t xml:space="preserve"> self-closing (levered) pressure relief valve and temperature relief valve or combination thereof. The relief valve shall conform to ANSI </w:t>
      </w:r>
      <w:proofErr w:type="spellStart"/>
      <w:r w:rsidRPr="00933FBD">
        <w:rPr>
          <w:rFonts w:ascii="Times New Roman" w:eastAsia="Times New Roman" w:hAnsi="Times New Roman" w:cs="Times New Roman"/>
          <w:szCs w:val="24"/>
        </w:rPr>
        <w:t>Z21.22</w:t>
      </w:r>
      <w:proofErr w:type="spellEnd"/>
      <w:r w:rsidRPr="00933FBD">
        <w:rPr>
          <w:rFonts w:ascii="Times New Roman" w:eastAsia="Times New Roman" w:hAnsi="Times New Roman" w:cs="Times New Roman"/>
          <w:szCs w:val="24"/>
        </w:rPr>
        <w:t xml:space="preserve">. The relief valve </w:t>
      </w:r>
      <w:proofErr w:type="gramStart"/>
      <w:r w:rsidRPr="00933FBD">
        <w:rPr>
          <w:rFonts w:ascii="Times New Roman" w:eastAsia="Times New Roman" w:hAnsi="Times New Roman" w:cs="Times New Roman"/>
          <w:szCs w:val="24"/>
        </w:rPr>
        <w:t>shall not be used</w:t>
      </w:r>
      <w:proofErr w:type="gramEnd"/>
      <w:r w:rsidRPr="00933FBD">
        <w:rPr>
          <w:rFonts w:ascii="Times New Roman" w:eastAsia="Times New Roman" w:hAnsi="Times New Roman" w:cs="Times New Roman"/>
          <w:szCs w:val="24"/>
        </w:rPr>
        <w:t xml:space="preserve"> as a means of controlling thermal expansion. </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b/>
          <w:bCs/>
          <w:szCs w:val="24"/>
        </w:rPr>
        <w:t>504.4.1 Installation.</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Such valves </w:t>
      </w:r>
      <w:proofErr w:type="gramStart"/>
      <w:r w:rsidRPr="00933FBD">
        <w:rPr>
          <w:rFonts w:ascii="Times New Roman" w:eastAsia="Times New Roman" w:hAnsi="Times New Roman" w:cs="Times New Roman"/>
          <w:szCs w:val="24"/>
        </w:rPr>
        <w:t>shall be installed</w:t>
      </w:r>
      <w:proofErr w:type="gramEnd"/>
      <w:r w:rsidRPr="00933FBD">
        <w:rPr>
          <w:rFonts w:ascii="Times New Roman" w:eastAsia="Times New Roman" w:hAnsi="Times New Roman" w:cs="Times New Roman"/>
          <w:szCs w:val="24"/>
        </w:rPr>
        <w:t xml:space="preserve"> in the shell of the water heater tank. Temperature relief valves shall be so located in the tank as to </w:t>
      </w:r>
      <w:proofErr w:type="gramStart"/>
      <w:r w:rsidRPr="00933FBD">
        <w:rPr>
          <w:rFonts w:ascii="Times New Roman" w:eastAsia="Times New Roman" w:hAnsi="Times New Roman" w:cs="Times New Roman"/>
          <w:szCs w:val="24"/>
        </w:rPr>
        <w:t>be actuated</w:t>
      </w:r>
      <w:proofErr w:type="gramEnd"/>
      <w:r w:rsidRPr="00933FBD">
        <w:rPr>
          <w:rFonts w:ascii="Times New Roman" w:eastAsia="Times New Roman" w:hAnsi="Times New Roman" w:cs="Times New Roman"/>
          <w:szCs w:val="24"/>
        </w:rPr>
        <w:t xml:space="preserve"> by the water in the top 6 inches (152 mm) of the tank served. For installations with separate storage tanks, the </w:t>
      </w:r>
      <w:r w:rsidRPr="00933FBD">
        <w:rPr>
          <w:rFonts w:ascii="Times New Roman" w:eastAsia="Times New Roman" w:hAnsi="Times New Roman" w:cs="Times New Roman"/>
          <w:i/>
          <w:iCs/>
          <w:szCs w:val="24"/>
        </w:rPr>
        <w:t>approved,</w:t>
      </w:r>
      <w:r w:rsidRPr="00933FBD">
        <w:rPr>
          <w:rFonts w:ascii="Times New Roman" w:eastAsia="Times New Roman" w:hAnsi="Times New Roman" w:cs="Times New Roman"/>
          <w:szCs w:val="24"/>
        </w:rPr>
        <w:t xml:space="preserve"> self-closing (levered) pressure relief valve and temperature relief valve or combination thereof conforming to ANSI </w:t>
      </w:r>
      <w:proofErr w:type="spellStart"/>
      <w:r w:rsidRPr="00933FBD">
        <w:rPr>
          <w:rFonts w:ascii="Times New Roman" w:eastAsia="Times New Roman" w:hAnsi="Times New Roman" w:cs="Times New Roman"/>
          <w:szCs w:val="24"/>
        </w:rPr>
        <w:t>Z21.22</w:t>
      </w:r>
      <w:proofErr w:type="spellEnd"/>
      <w:r w:rsidRPr="00933FBD">
        <w:rPr>
          <w:rFonts w:ascii="Times New Roman" w:eastAsia="Times New Roman" w:hAnsi="Times New Roman" w:cs="Times New Roman"/>
          <w:szCs w:val="24"/>
        </w:rPr>
        <w:t xml:space="preserve"> valves </w:t>
      </w:r>
      <w:proofErr w:type="gramStart"/>
      <w:r w:rsidRPr="00933FBD">
        <w:rPr>
          <w:rFonts w:ascii="Times New Roman" w:eastAsia="Times New Roman" w:hAnsi="Times New Roman" w:cs="Times New Roman"/>
          <w:szCs w:val="24"/>
        </w:rPr>
        <w:t>shall be installed</w:t>
      </w:r>
      <w:proofErr w:type="gramEnd"/>
      <w:r w:rsidRPr="00933FBD">
        <w:rPr>
          <w:rFonts w:ascii="Times New Roman" w:eastAsia="Times New Roman" w:hAnsi="Times New Roman" w:cs="Times New Roman"/>
          <w:szCs w:val="24"/>
        </w:rPr>
        <w:t xml:space="preserve"> on both the storage water heater and storage tank. There shall not be a check valve or shutoff valve between a relief valve and the heater or tank served. </w:t>
      </w:r>
    </w:p>
    <w:p w:rsidR="00933FBD" w:rsidRPr="00933FBD" w:rsidRDefault="00933FBD" w:rsidP="00933FBD">
      <w:pPr>
        <w:spacing w:after="240" w:line="240" w:lineRule="auto"/>
        <w:rPr>
          <w:rFonts w:ascii="Times New Roman" w:eastAsia="Times New Roman" w:hAnsi="Times New Roman" w:cs="Times New Roman"/>
          <w:szCs w:val="24"/>
        </w:rPr>
      </w:pPr>
      <w:proofErr w:type="gramStart"/>
      <w:r w:rsidRPr="00933FBD">
        <w:rPr>
          <w:rFonts w:ascii="Times New Roman" w:eastAsia="Times New Roman" w:hAnsi="Times New Roman" w:cs="Times New Roman"/>
          <w:b/>
          <w:bCs/>
          <w:szCs w:val="24"/>
        </w:rPr>
        <w:t>504.5 Relief valve approval.</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Temperature and pressure relief valves, or combinations thereof, and energy cutoff devices shall bear the label of an </w:t>
      </w:r>
      <w:r w:rsidRPr="00933FBD">
        <w:rPr>
          <w:rFonts w:ascii="Times New Roman" w:eastAsia="Times New Roman" w:hAnsi="Times New Roman" w:cs="Times New Roman"/>
          <w:i/>
          <w:iCs/>
          <w:szCs w:val="24"/>
        </w:rPr>
        <w:t xml:space="preserve">approved </w:t>
      </w:r>
      <w:r w:rsidRPr="00933FBD">
        <w:rPr>
          <w:rFonts w:ascii="Times New Roman" w:eastAsia="Times New Roman" w:hAnsi="Times New Roman" w:cs="Times New Roman"/>
          <w:szCs w:val="24"/>
        </w:rPr>
        <w:t xml:space="preserve">agency and shall have a temperature setting of not more than </w:t>
      </w:r>
      <w:proofErr w:type="spellStart"/>
      <w:r w:rsidRPr="00933FBD">
        <w:rPr>
          <w:rFonts w:ascii="Times New Roman" w:eastAsia="Times New Roman" w:hAnsi="Times New Roman" w:cs="Times New Roman"/>
          <w:szCs w:val="24"/>
        </w:rPr>
        <w:t>210°F</w:t>
      </w:r>
      <w:proofErr w:type="spellEnd"/>
      <w:r w:rsidRPr="00933FBD">
        <w:rPr>
          <w:rFonts w:ascii="Times New Roman" w:eastAsia="Times New Roman" w:hAnsi="Times New Roman" w:cs="Times New Roman"/>
          <w:szCs w:val="24"/>
        </w:rPr>
        <w:t xml:space="preserve"> (</w:t>
      </w:r>
      <w:proofErr w:type="spellStart"/>
      <w:r w:rsidRPr="00933FBD">
        <w:rPr>
          <w:rFonts w:ascii="Times New Roman" w:eastAsia="Times New Roman" w:hAnsi="Times New Roman" w:cs="Times New Roman"/>
          <w:szCs w:val="24"/>
        </w:rPr>
        <w:t>99°C</w:t>
      </w:r>
      <w:proofErr w:type="spellEnd"/>
      <w:r w:rsidRPr="00933FBD">
        <w:rPr>
          <w:rFonts w:ascii="Times New Roman" w:eastAsia="Times New Roman" w:hAnsi="Times New Roman" w:cs="Times New Roman"/>
          <w:szCs w:val="24"/>
        </w:rPr>
        <w:t xml:space="preserve">) and a pressure setting not exceeding the tank or water heater manufacturer’s rated working pressure or 150 psi (1035 </w:t>
      </w:r>
      <w:proofErr w:type="spellStart"/>
      <w:r w:rsidRPr="00933FBD">
        <w:rPr>
          <w:rFonts w:ascii="Times New Roman" w:eastAsia="Times New Roman" w:hAnsi="Times New Roman" w:cs="Times New Roman"/>
          <w:szCs w:val="24"/>
        </w:rPr>
        <w:t>kPa</w:t>
      </w:r>
      <w:proofErr w:type="spellEnd"/>
      <w:r w:rsidRPr="00933FBD">
        <w:rPr>
          <w:rFonts w:ascii="Times New Roman" w:eastAsia="Times New Roman" w:hAnsi="Times New Roman" w:cs="Times New Roman"/>
          <w:szCs w:val="24"/>
        </w:rPr>
        <w:t xml:space="preserve">), whichever is less. The relieving capacity of each pressure relief valve and each temperature relief valve shall equal or exceed the heat input to the water heater or storage tank. </w:t>
      </w:r>
      <w:r w:rsidRPr="00933FBD">
        <w:rPr>
          <w:rFonts w:ascii="Times New Roman" w:eastAsia="Times New Roman" w:hAnsi="Times New Roman" w:cs="Times New Roman"/>
          <w:b/>
          <w:bCs/>
          <w:szCs w:val="24"/>
        </w:rPr>
        <w:br/>
      </w:r>
      <w:r w:rsidRPr="00933FBD">
        <w:rPr>
          <w:rFonts w:ascii="Times New Roman" w:eastAsia="Times New Roman" w:hAnsi="Times New Roman" w:cs="Times New Roman"/>
          <w:b/>
          <w:bCs/>
          <w:szCs w:val="24"/>
        </w:rPr>
        <w:br/>
      </w:r>
      <w:proofErr w:type="gramStart"/>
      <w:r w:rsidRPr="00933FBD">
        <w:rPr>
          <w:rFonts w:ascii="Times New Roman" w:eastAsia="Times New Roman" w:hAnsi="Times New Roman" w:cs="Times New Roman"/>
          <w:b/>
          <w:bCs/>
          <w:szCs w:val="24"/>
        </w:rPr>
        <w:t>504.6 Requirements for discharge piping.</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 xml:space="preserve">The discharge piping serving a pressure relief valve, temperature relief </w:t>
      </w:r>
      <w:proofErr w:type="gramStart"/>
      <w:r w:rsidRPr="00933FBD">
        <w:rPr>
          <w:rFonts w:ascii="Times New Roman" w:eastAsia="Times New Roman" w:hAnsi="Times New Roman" w:cs="Times New Roman"/>
          <w:szCs w:val="24"/>
        </w:rPr>
        <w:t>valve</w:t>
      </w:r>
      <w:proofErr w:type="gramEnd"/>
      <w:r w:rsidRPr="00933FBD">
        <w:rPr>
          <w:rFonts w:ascii="Times New Roman" w:eastAsia="Times New Roman" w:hAnsi="Times New Roman" w:cs="Times New Roman"/>
          <w:szCs w:val="24"/>
        </w:rPr>
        <w:t xml:space="preserve"> or combination thereof shall: </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szCs w:val="24"/>
        </w:rPr>
        <w:t>1. Not</w:t>
      </w:r>
      <w:proofErr w:type="gramEnd"/>
      <w:r w:rsidRPr="00933FBD">
        <w:rPr>
          <w:rFonts w:ascii="Times New Roman" w:eastAsia="Times New Roman" w:hAnsi="Times New Roman" w:cs="Times New Roman"/>
          <w:szCs w:val="24"/>
        </w:rPr>
        <w:t xml:space="preserve"> be directly connected to the drainage system.</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 xml:space="preserve">2. Discharge through an </w:t>
      </w:r>
      <w:r w:rsidRPr="00933FBD">
        <w:rPr>
          <w:rFonts w:ascii="Times New Roman" w:eastAsia="Times New Roman" w:hAnsi="Times New Roman" w:cs="Times New Roman"/>
          <w:i/>
          <w:iCs/>
          <w:szCs w:val="24"/>
        </w:rPr>
        <w:t xml:space="preserve">air gap </w:t>
      </w:r>
      <w:r w:rsidRPr="00933FBD">
        <w:rPr>
          <w:rFonts w:ascii="Times New Roman" w:eastAsia="Times New Roman" w:hAnsi="Times New Roman" w:cs="Times New Roman"/>
          <w:szCs w:val="24"/>
        </w:rPr>
        <w:t>located in the same room as the water heater.</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szCs w:val="24"/>
        </w:rPr>
        <w:t>3. Not</w:t>
      </w:r>
      <w:proofErr w:type="gramEnd"/>
      <w:r w:rsidRPr="00933FBD">
        <w:rPr>
          <w:rFonts w:ascii="Times New Roman" w:eastAsia="Times New Roman" w:hAnsi="Times New Roman" w:cs="Times New Roman"/>
          <w:szCs w:val="24"/>
        </w:rPr>
        <w:t xml:space="preserve"> be smaller than the diameter of the outlet of the valve served and shall discharge full size to the </w:t>
      </w:r>
      <w:r w:rsidRPr="00933FBD">
        <w:rPr>
          <w:rFonts w:ascii="Times New Roman" w:eastAsia="Times New Roman" w:hAnsi="Times New Roman" w:cs="Times New Roman"/>
          <w:i/>
          <w:iCs/>
          <w:szCs w:val="24"/>
        </w:rPr>
        <w:t>air gap.</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lastRenderedPageBreak/>
        <w:t>4. Serve a single relief device and shall not connect to piping serving any other relief device or equipment.</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5. Discharge to the floor, to the pan serving the water heater or storage tank, to a waste receptor or to the outdoors.</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6. Discharge in a manner that does not cause personal injury or structural damage.</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7. Discharge to a termination point that is readily observable by the building occupants.</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szCs w:val="24"/>
        </w:rPr>
        <w:t>8. Not</w:t>
      </w:r>
      <w:proofErr w:type="gramEnd"/>
      <w:r w:rsidRPr="00933FBD">
        <w:rPr>
          <w:rFonts w:ascii="Times New Roman" w:eastAsia="Times New Roman" w:hAnsi="Times New Roman" w:cs="Times New Roman"/>
          <w:szCs w:val="24"/>
        </w:rPr>
        <w:t xml:space="preserve"> be trapped.</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 xml:space="preserve">9. Be installed </w:t>
      </w:r>
      <w:proofErr w:type="gramStart"/>
      <w:r w:rsidRPr="00933FBD">
        <w:rPr>
          <w:rFonts w:ascii="Times New Roman" w:eastAsia="Times New Roman" w:hAnsi="Times New Roman" w:cs="Times New Roman"/>
          <w:szCs w:val="24"/>
        </w:rPr>
        <w:t>so as to</w:t>
      </w:r>
      <w:proofErr w:type="gramEnd"/>
      <w:r w:rsidRPr="00933FBD">
        <w:rPr>
          <w:rFonts w:ascii="Times New Roman" w:eastAsia="Times New Roman" w:hAnsi="Times New Roman" w:cs="Times New Roman"/>
          <w:szCs w:val="24"/>
        </w:rPr>
        <w:t xml:space="preserve"> flow by gravity.</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szCs w:val="24"/>
        </w:rPr>
        <w:t>10. Not</w:t>
      </w:r>
      <w:proofErr w:type="gramEnd"/>
      <w:r w:rsidRPr="00933FBD">
        <w:rPr>
          <w:rFonts w:ascii="Times New Roman" w:eastAsia="Times New Roman" w:hAnsi="Times New Roman" w:cs="Times New Roman"/>
          <w:szCs w:val="24"/>
        </w:rPr>
        <w:t xml:space="preserve"> terminate more than 6 inches (152 mm) above the floor or waste receptor.</w:t>
      </w:r>
    </w:p>
    <w:p w:rsidR="00933FBD" w:rsidRPr="00933FBD" w:rsidRDefault="00933FBD" w:rsidP="00933FBD">
      <w:pPr>
        <w:spacing w:after="0" w:line="240" w:lineRule="auto"/>
        <w:ind w:left="720"/>
        <w:rPr>
          <w:rFonts w:ascii="Times New Roman" w:eastAsia="Times New Roman" w:hAnsi="Times New Roman" w:cs="Times New Roman"/>
          <w:szCs w:val="24"/>
        </w:rPr>
      </w:pPr>
      <w:proofErr w:type="gramStart"/>
      <w:r w:rsidRPr="00933FBD">
        <w:rPr>
          <w:rFonts w:ascii="Times New Roman" w:eastAsia="Times New Roman" w:hAnsi="Times New Roman" w:cs="Times New Roman"/>
          <w:szCs w:val="24"/>
        </w:rPr>
        <w:t>11. Not</w:t>
      </w:r>
      <w:proofErr w:type="gramEnd"/>
      <w:r w:rsidRPr="00933FBD">
        <w:rPr>
          <w:rFonts w:ascii="Times New Roman" w:eastAsia="Times New Roman" w:hAnsi="Times New Roman" w:cs="Times New Roman"/>
          <w:szCs w:val="24"/>
        </w:rPr>
        <w:t xml:space="preserve"> have a threaded connection at the end of such piping.</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12. Not have valves or tee fittings.</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szCs w:val="24"/>
        </w:rPr>
        <w:t xml:space="preserve">13. Be constructed of those materials listed in </w:t>
      </w:r>
      <w:hyperlink r:id="rId4" w:history="1">
        <w:r w:rsidRPr="00933FBD">
          <w:rPr>
            <w:rFonts w:ascii="Times New Roman" w:eastAsia="Times New Roman" w:hAnsi="Times New Roman" w:cs="Times New Roman"/>
            <w:color w:val="0000FF"/>
            <w:szCs w:val="24"/>
            <w:u w:val="single"/>
          </w:rPr>
          <w:t>Section 605.4</w:t>
        </w:r>
      </w:hyperlink>
      <w:r w:rsidRPr="00933FBD">
        <w:rPr>
          <w:rFonts w:ascii="Times New Roman" w:eastAsia="Times New Roman" w:hAnsi="Times New Roman" w:cs="Times New Roman"/>
          <w:szCs w:val="24"/>
        </w:rPr>
        <w:t xml:space="preserve"> or materials tested, rated and </w:t>
      </w:r>
      <w:r w:rsidRPr="00933FBD">
        <w:rPr>
          <w:rFonts w:ascii="Times New Roman" w:eastAsia="Times New Roman" w:hAnsi="Times New Roman" w:cs="Times New Roman"/>
          <w:i/>
          <w:iCs/>
          <w:szCs w:val="24"/>
        </w:rPr>
        <w:t xml:space="preserve">approved </w:t>
      </w:r>
      <w:r w:rsidRPr="00933FBD">
        <w:rPr>
          <w:rFonts w:ascii="Times New Roman" w:eastAsia="Times New Roman" w:hAnsi="Times New Roman" w:cs="Times New Roman"/>
          <w:szCs w:val="24"/>
        </w:rPr>
        <w:t xml:space="preserve">for such use in accordance with </w:t>
      </w:r>
      <w:proofErr w:type="spellStart"/>
      <w:r w:rsidRPr="00933FBD">
        <w:rPr>
          <w:rFonts w:ascii="Times New Roman" w:eastAsia="Times New Roman" w:hAnsi="Times New Roman" w:cs="Times New Roman"/>
          <w:szCs w:val="24"/>
        </w:rPr>
        <w:t>ASME</w:t>
      </w:r>
      <w:proofErr w:type="spellEnd"/>
      <w:r w:rsidRPr="00933FBD">
        <w:rPr>
          <w:rFonts w:ascii="Times New Roman" w:eastAsia="Times New Roman" w:hAnsi="Times New Roman" w:cs="Times New Roman"/>
          <w:szCs w:val="24"/>
        </w:rPr>
        <w:t xml:space="preserve"> </w:t>
      </w:r>
      <w:proofErr w:type="spellStart"/>
      <w:r w:rsidRPr="00933FBD">
        <w:rPr>
          <w:rFonts w:ascii="Times New Roman" w:eastAsia="Times New Roman" w:hAnsi="Times New Roman" w:cs="Times New Roman"/>
          <w:szCs w:val="24"/>
        </w:rPr>
        <w:t>A112.4.1</w:t>
      </w:r>
      <w:proofErr w:type="spellEnd"/>
      <w:r w:rsidRPr="00933FBD">
        <w:rPr>
          <w:rFonts w:ascii="Times New Roman" w:eastAsia="Times New Roman" w:hAnsi="Times New Roman" w:cs="Times New Roman"/>
          <w:szCs w:val="24"/>
        </w:rPr>
        <w:t xml:space="preserve">. </w:t>
      </w:r>
    </w:p>
    <w:p w:rsidR="00933FBD" w:rsidRPr="00933FBD" w:rsidRDefault="00933FBD" w:rsidP="00933FBD">
      <w:pPr>
        <w:spacing w:after="240" w:line="240" w:lineRule="auto"/>
        <w:rPr>
          <w:rFonts w:ascii="Times New Roman" w:eastAsia="Times New Roman" w:hAnsi="Times New Roman" w:cs="Times New Roman"/>
          <w:szCs w:val="24"/>
        </w:rPr>
      </w:pPr>
      <w:proofErr w:type="gramStart"/>
      <w:r w:rsidRPr="00933FBD">
        <w:rPr>
          <w:rFonts w:ascii="Times New Roman" w:eastAsia="Times New Roman" w:hAnsi="Times New Roman" w:cs="Times New Roman"/>
          <w:b/>
          <w:bCs/>
          <w:szCs w:val="24"/>
        </w:rPr>
        <w:t>504.7 Required pan.</w:t>
      </w:r>
      <w:proofErr w:type="gramEnd"/>
      <w:r w:rsidRPr="00933FBD">
        <w:rPr>
          <w:rFonts w:ascii="Times New Roman" w:eastAsia="Times New Roman" w:hAnsi="Times New Roman" w:cs="Times New Roman"/>
          <w:b/>
          <w:bCs/>
          <w:szCs w:val="24"/>
        </w:rPr>
        <w:t xml:space="preserve"> </w:t>
      </w:r>
      <w:r w:rsidRPr="00933FBD">
        <w:rPr>
          <w:rFonts w:ascii="Times New Roman" w:eastAsia="Times New Roman" w:hAnsi="Times New Roman" w:cs="Times New Roman"/>
          <w:szCs w:val="24"/>
        </w:rPr>
        <w:br/>
        <w:t>Where a storage tank-type water heater or a hot water storage tank is installed in a location where water leakage from the tank will cause damage, the tank shall be installed in a galvanized steel pan having a material thickness of not less than 0.0236 inch (</w:t>
      </w:r>
      <w:proofErr w:type="spellStart"/>
      <w:r w:rsidRPr="00933FBD">
        <w:rPr>
          <w:rFonts w:ascii="Times New Roman" w:eastAsia="Times New Roman" w:hAnsi="Times New Roman" w:cs="Times New Roman"/>
          <w:szCs w:val="24"/>
        </w:rPr>
        <w:t>0.6010mm</w:t>
      </w:r>
      <w:proofErr w:type="spellEnd"/>
      <w:r w:rsidRPr="00933FBD">
        <w:rPr>
          <w:rFonts w:ascii="Times New Roman" w:eastAsia="Times New Roman" w:hAnsi="Times New Roman" w:cs="Times New Roman"/>
          <w:szCs w:val="24"/>
        </w:rPr>
        <w:t xml:space="preserve">) (No. 24 gage), or other pans approved for such use. </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b/>
          <w:bCs/>
          <w:szCs w:val="24"/>
        </w:rPr>
        <w:t xml:space="preserve">504.7.1 Pan size and drain. </w:t>
      </w:r>
      <w:r w:rsidRPr="00933FBD">
        <w:rPr>
          <w:rFonts w:ascii="Times New Roman" w:eastAsia="Times New Roman" w:hAnsi="Times New Roman" w:cs="Times New Roman"/>
          <w:szCs w:val="24"/>
        </w:rPr>
        <w:br/>
        <w:t>The pan shall be not less than 1</w:t>
      </w:r>
      <w:r w:rsidRPr="00933FBD">
        <w:rPr>
          <w:rFonts w:ascii="Times New Roman" w:eastAsia="Times New Roman" w:hAnsi="Times New Roman" w:cs="Times New Roman"/>
          <w:szCs w:val="24"/>
          <w:vertAlign w:val="superscript"/>
        </w:rPr>
        <w:t>1</w:t>
      </w:r>
      <w:r w:rsidRPr="00933FBD">
        <w:rPr>
          <w:rFonts w:ascii="Times New Roman" w:eastAsia="Times New Roman" w:hAnsi="Times New Roman" w:cs="Times New Roman"/>
          <w:szCs w:val="24"/>
        </w:rPr>
        <w:t>/</w:t>
      </w:r>
      <w:r w:rsidRPr="00933FBD">
        <w:rPr>
          <w:rFonts w:ascii="Times New Roman" w:eastAsia="Times New Roman" w:hAnsi="Times New Roman" w:cs="Times New Roman"/>
          <w:szCs w:val="24"/>
          <w:vertAlign w:val="subscript"/>
        </w:rPr>
        <w:t xml:space="preserve">2 </w:t>
      </w:r>
      <w:r w:rsidRPr="00933FBD">
        <w:rPr>
          <w:rFonts w:ascii="Times New Roman" w:eastAsia="Times New Roman" w:hAnsi="Times New Roman" w:cs="Times New Roman"/>
          <w:szCs w:val="24"/>
        </w:rPr>
        <w:t xml:space="preserve">inches (38 mm) in depth and shall be of sufficient size and shape to receive all dripping or condensate from the tank or water heater. </w:t>
      </w:r>
      <w:proofErr w:type="gramStart"/>
      <w:r w:rsidRPr="00933FBD">
        <w:rPr>
          <w:rFonts w:ascii="Times New Roman" w:eastAsia="Times New Roman" w:hAnsi="Times New Roman" w:cs="Times New Roman"/>
          <w:szCs w:val="24"/>
        </w:rPr>
        <w:t xml:space="preserve">The pan shall be drained by an indirect waste pipe having a diameter of not less than </w:t>
      </w:r>
      <w:r w:rsidRPr="00933FBD">
        <w:rPr>
          <w:rFonts w:ascii="Times New Roman" w:eastAsia="Times New Roman" w:hAnsi="Times New Roman" w:cs="Times New Roman"/>
          <w:szCs w:val="24"/>
          <w:vertAlign w:val="superscript"/>
        </w:rPr>
        <w:t>3</w:t>
      </w:r>
      <w:r w:rsidRPr="00933FBD">
        <w:rPr>
          <w:rFonts w:ascii="Times New Roman" w:eastAsia="Times New Roman" w:hAnsi="Times New Roman" w:cs="Times New Roman"/>
          <w:szCs w:val="24"/>
        </w:rPr>
        <w:t>/</w:t>
      </w:r>
      <w:r w:rsidRPr="00933FBD">
        <w:rPr>
          <w:rFonts w:ascii="Times New Roman" w:eastAsia="Times New Roman" w:hAnsi="Times New Roman" w:cs="Times New Roman"/>
          <w:szCs w:val="24"/>
          <w:vertAlign w:val="subscript"/>
        </w:rPr>
        <w:t xml:space="preserve">4 </w:t>
      </w:r>
      <w:r w:rsidRPr="00933FBD">
        <w:rPr>
          <w:rFonts w:ascii="Times New Roman" w:eastAsia="Times New Roman" w:hAnsi="Times New Roman" w:cs="Times New Roman"/>
          <w:szCs w:val="24"/>
        </w:rPr>
        <w:t>inch (19 mm)</w:t>
      </w:r>
      <w:proofErr w:type="gramEnd"/>
      <w:r w:rsidRPr="00933FBD">
        <w:rPr>
          <w:rFonts w:ascii="Times New Roman" w:eastAsia="Times New Roman" w:hAnsi="Times New Roman" w:cs="Times New Roman"/>
          <w:szCs w:val="24"/>
        </w:rPr>
        <w:t xml:space="preserve">. Piping for safety pan drains shall be of those materials listed in Table 605.4. </w:t>
      </w:r>
    </w:p>
    <w:p w:rsidR="00933FBD" w:rsidRPr="00933FBD" w:rsidRDefault="00933FBD" w:rsidP="00933FBD">
      <w:pPr>
        <w:spacing w:after="0" w:line="240" w:lineRule="auto"/>
        <w:ind w:left="720"/>
        <w:rPr>
          <w:rFonts w:ascii="Times New Roman" w:eastAsia="Times New Roman" w:hAnsi="Times New Roman" w:cs="Times New Roman"/>
          <w:szCs w:val="24"/>
        </w:rPr>
      </w:pPr>
      <w:r w:rsidRPr="00933FBD">
        <w:rPr>
          <w:rFonts w:ascii="Times New Roman" w:eastAsia="Times New Roman" w:hAnsi="Times New Roman" w:cs="Times New Roman"/>
          <w:b/>
          <w:bCs/>
          <w:szCs w:val="24"/>
        </w:rPr>
        <w:t xml:space="preserve">504.7.2 Pan </w:t>
      </w:r>
      <w:proofErr w:type="gramStart"/>
      <w:r w:rsidRPr="00933FBD">
        <w:rPr>
          <w:rFonts w:ascii="Times New Roman" w:eastAsia="Times New Roman" w:hAnsi="Times New Roman" w:cs="Times New Roman"/>
          <w:b/>
          <w:bCs/>
          <w:szCs w:val="24"/>
        </w:rPr>
        <w:t>drain</w:t>
      </w:r>
      <w:proofErr w:type="gramEnd"/>
      <w:r w:rsidRPr="00933FBD">
        <w:rPr>
          <w:rFonts w:ascii="Times New Roman" w:eastAsia="Times New Roman" w:hAnsi="Times New Roman" w:cs="Times New Roman"/>
          <w:b/>
          <w:bCs/>
          <w:szCs w:val="24"/>
        </w:rPr>
        <w:t xml:space="preserve"> termination. </w:t>
      </w:r>
      <w:r w:rsidRPr="00933FBD">
        <w:rPr>
          <w:rFonts w:ascii="Times New Roman" w:eastAsia="Times New Roman" w:hAnsi="Times New Roman" w:cs="Times New Roman"/>
          <w:szCs w:val="24"/>
        </w:rPr>
        <w:br/>
        <w:t xml:space="preserve">The pan drain shall extend full-size and terminate over a suitably located indirect waste receptor or floor drain or extend to the exterior of the building and terminate not less than 6 inches (152 mm) and not more than 24 inches (610 mm) above the adjacent ground surface. </w:t>
      </w:r>
    </w:p>
    <w:p w:rsidR="00993EFB" w:rsidRDefault="00933FBD"/>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FBD"/>
    <w:rsid w:val="00156F65"/>
    <w:rsid w:val="00352E0B"/>
    <w:rsid w:val="00385C32"/>
    <w:rsid w:val="00590E3D"/>
    <w:rsid w:val="00933FBD"/>
    <w:rsid w:val="00AF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933FBD"/>
    <w:rPr>
      <w:color w:val="0000FF"/>
      <w:u w:val="single"/>
    </w:rPr>
  </w:style>
</w:styles>
</file>

<file path=word/webSettings.xml><?xml version="1.0" encoding="utf-8"?>
<w:webSettings xmlns:r="http://schemas.openxmlformats.org/officeDocument/2006/relationships" xmlns:w="http://schemas.openxmlformats.org/wordprocessingml/2006/main">
  <w:divs>
    <w:div w:id="8857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6_par0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2016-03-21T16:57:00Z</dcterms:created>
  <dcterms:modified xsi:type="dcterms:W3CDTF">2016-03-21T16:57:00Z</dcterms:modified>
</cp:coreProperties>
</file>