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77" w:rsidRPr="00B13286" w:rsidRDefault="00042C77" w:rsidP="00042C77">
      <w:pPr>
        <w:spacing w:after="240" w:line="240" w:lineRule="auto"/>
        <w:rPr>
          <w:rFonts w:eastAsia="Times New Roman" w:cs="Times New Roman"/>
          <w:sz w:val="24"/>
          <w:szCs w:val="24"/>
        </w:rPr>
      </w:pPr>
      <w:r>
        <w:rPr>
          <w:rFonts w:eastAsia="Times New Roman" w:cs="Times New Roman"/>
          <w:b/>
          <w:bCs/>
          <w:sz w:val="24"/>
          <w:szCs w:val="24"/>
        </w:rPr>
        <w:t xml:space="preserve">ICC PLUMBING </w:t>
      </w:r>
      <w:r w:rsidRPr="00B13286">
        <w:rPr>
          <w:rFonts w:eastAsia="Times New Roman" w:cs="Times New Roman"/>
          <w:b/>
          <w:bCs/>
          <w:sz w:val="24"/>
          <w:szCs w:val="24"/>
        </w:rPr>
        <w:t xml:space="preserve">SECTION 604 DESIGN OF BUILDING WATER DISTRIBUTION SYSTEM </w:t>
      </w:r>
      <w:r w:rsidRPr="00B13286">
        <w:rPr>
          <w:rFonts w:eastAsia="Times New Roman" w:cs="Times New Roman"/>
          <w:b/>
          <w:bCs/>
          <w:sz w:val="24"/>
          <w:szCs w:val="24"/>
        </w:rPr>
        <w:br/>
      </w:r>
      <w:r w:rsidRPr="00B13286">
        <w:rPr>
          <w:rFonts w:eastAsia="Times New Roman" w:cs="Times New Roman"/>
          <w:b/>
          <w:bCs/>
          <w:sz w:val="24"/>
          <w:szCs w:val="24"/>
        </w:rPr>
        <w:br/>
        <w:t xml:space="preserve">604.1 General. </w:t>
      </w:r>
      <w:r w:rsidRPr="00B13286">
        <w:rPr>
          <w:rFonts w:eastAsia="Times New Roman" w:cs="Times New Roman"/>
          <w:sz w:val="24"/>
          <w:szCs w:val="24"/>
        </w:rPr>
        <w:br/>
        <w:t xml:space="preserve">The design of the water distribution system shall conform to </w:t>
      </w:r>
      <w:r w:rsidRPr="00B13286">
        <w:rPr>
          <w:rFonts w:eastAsia="Times New Roman" w:cs="Times New Roman"/>
          <w:i/>
          <w:iCs/>
          <w:sz w:val="24"/>
          <w:szCs w:val="24"/>
        </w:rPr>
        <w:t>accepted engineering practice.</w:t>
      </w:r>
      <w:r w:rsidRPr="00B13286">
        <w:rPr>
          <w:rFonts w:eastAsia="Times New Roman" w:cs="Times New Roman"/>
          <w:sz w:val="24"/>
          <w:szCs w:val="24"/>
        </w:rPr>
        <w:t xml:space="preserve"> Methods utilized to determine pipe sizes shall be </w:t>
      </w:r>
      <w:r w:rsidRPr="00B13286">
        <w:rPr>
          <w:rFonts w:eastAsia="Times New Roman" w:cs="Times New Roman"/>
          <w:i/>
          <w:iCs/>
          <w:sz w:val="24"/>
          <w:szCs w:val="24"/>
        </w:rPr>
        <w:t>approved.</w:t>
      </w:r>
      <w:r w:rsidRPr="00B13286">
        <w:rPr>
          <w:rFonts w:eastAsia="Times New Roman" w:cs="Times New Roman"/>
          <w:sz w:val="24"/>
          <w:szCs w:val="24"/>
        </w:rPr>
        <w:t xml:space="preserve"> </w:t>
      </w:r>
      <w:r w:rsidRPr="00B13286">
        <w:rPr>
          <w:rFonts w:eastAsia="Times New Roman" w:cs="Times New Roman"/>
          <w:b/>
          <w:bCs/>
          <w:sz w:val="24"/>
          <w:szCs w:val="24"/>
        </w:rPr>
        <w:br/>
      </w:r>
      <w:r w:rsidRPr="00B13286">
        <w:rPr>
          <w:rFonts w:eastAsia="Times New Roman" w:cs="Times New Roman"/>
          <w:b/>
          <w:bCs/>
          <w:sz w:val="24"/>
          <w:szCs w:val="24"/>
        </w:rPr>
        <w:br/>
        <w:t xml:space="preserve">604.2 System interconnection. </w:t>
      </w:r>
      <w:r w:rsidRPr="00B13286">
        <w:rPr>
          <w:rFonts w:eastAsia="Times New Roman" w:cs="Times New Roman"/>
          <w:sz w:val="24"/>
          <w:szCs w:val="24"/>
        </w:rPr>
        <w:br/>
        <w:t xml:space="preserve">At the points of interconnection between the hot and cold water supply piping systems and the individual fixtures, appliances or devices, provisions shall be made to prevent flow between such piping systems. </w:t>
      </w:r>
      <w:r w:rsidRPr="00B13286">
        <w:rPr>
          <w:rFonts w:eastAsia="Times New Roman" w:cs="Times New Roman"/>
          <w:b/>
          <w:bCs/>
          <w:sz w:val="24"/>
          <w:szCs w:val="24"/>
        </w:rPr>
        <w:br/>
      </w:r>
      <w:r w:rsidRPr="00B13286">
        <w:rPr>
          <w:rFonts w:eastAsia="Times New Roman" w:cs="Times New Roman"/>
          <w:b/>
          <w:bCs/>
          <w:sz w:val="24"/>
          <w:szCs w:val="24"/>
        </w:rPr>
        <w:br/>
        <w:t xml:space="preserve">604.3 Water distribution system design criteria. </w:t>
      </w:r>
      <w:r w:rsidRPr="00B13286">
        <w:rPr>
          <w:rFonts w:eastAsia="Times New Roman" w:cs="Times New Roman"/>
          <w:sz w:val="24"/>
          <w:szCs w:val="24"/>
        </w:rPr>
        <w:br/>
        <w:t xml:space="preserve">The water distribution system shall be designed, and pipe sizes shall be selected such that under conditions of peak demand, the capacities at the fixture supply pipe outlets shall not be less than shown in Table 604.3. The minimum flow rate and flow pressure provided to fixtures and appliances not listed in Table 604.3 shall be in accordance with the manufacturer’s installation instructions. </w:t>
      </w:r>
      <w:r w:rsidRPr="00B13286">
        <w:rPr>
          <w:rFonts w:eastAsia="Times New Roman" w:cs="Times New Roman"/>
          <w:b/>
          <w:bCs/>
          <w:sz w:val="24"/>
          <w:szCs w:val="24"/>
        </w:rPr>
        <w:br/>
      </w:r>
      <w:r w:rsidRPr="00B13286">
        <w:rPr>
          <w:rFonts w:eastAsia="Times New Roman" w:cs="Times New Roman"/>
          <w:b/>
          <w:bCs/>
          <w:sz w:val="24"/>
          <w:szCs w:val="24"/>
        </w:rPr>
        <w:br/>
        <w:t xml:space="preserve">TABLE 604.3 WATER DISTRIBUTION SYSTEM DESIGN CRITERIA REQUIRED CAPACITY AT FIXTURE SUPPLY PIPE OUTLETS </w:t>
      </w:r>
    </w:p>
    <w:tbl>
      <w:tblPr>
        <w:tblW w:w="275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3045"/>
        <w:gridCol w:w="1015"/>
        <w:gridCol w:w="1121"/>
      </w:tblGrid>
      <w:tr w:rsidR="00042C77" w:rsidRPr="00B13286" w:rsidTr="00CE3591">
        <w:tc>
          <w:tcPr>
            <w:tcW w:w="2850" w:type="pct"/>
            <w:tcBorders>
              <w:top w:val="single" w:sz="6" w:space="0" w:color="000000"/>
              <w:left w:val="single" w:sz="6" w:space="0" w:color="000000"/>
              <w:bottom w:val="single" w:sz="6" w:space="0" w:color="000000"/>
              <w:right w:val="single" w:sz="6" w:space="0" w:color="000000"/>
            </w:tcBorders>
            <w:vAlign w:val="bottom"/>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FIXTURE SUPPLY</w:t>
            </w:r>
            <w:r w:rsidRPr="00B13286">
              <w:rPr>
                <w:rFonts w:eastAsia="Times New Roman" w:cs="Times New Roman"/>
                <w:b/>
                <w:bCs/>
                <w:sz w:val="24"/>
                <w:szCs w:val="24"/>
              </w:rPr>
              <w:br/>
              <w:t xml:space="preserve">OUTLET SERVING </w:t>
            </w:r>
          </w:p>
        </w:tc>
        <w:tc>
          <w:tcPr>
            <w:tcW w:w="950" w:type="pct"/>
            <w:tcBorders>
              <w:top w:val="single" w:sz="6" w:space="0" w:color="000000"/>
              <w:left w:val="single" w:sz="6" w:space="0" w:color="000000"/>
              <w:bottom w:val="single" w:sz="6" w:space="0" w:color="000000"/>
              <w:right w:val="single" w:sz="6" w:space="0" w:color="000000"/>
            </w:tcBorders>
            <w:vAlign w:val="bottom"/>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FLOW</w:t>
            </w:r>
            <w:r w:rsidRPr="00B13286">
              <w:rPr>
                <w:rFonts w:eastAsia="Times New Roman" w:cs="Times New Roman"/>
                <w:b/>
                <w:bCs/>
                <w:sz w:val="24"/>
                <w:szCs w:val="24"/>
              </w:rPr>
              <w:br/>
            </w:r>
            <w:proofErr w:type="spellStart"/>
            <w:r w:rsidRPr="00B13286">
              <w:rPr>
                <w:rFonts w:eastAsia="Times New Roman" w:cs="Times New Roman"/>
                <w:b/>
                <w:bCs/>
                <w:sz w:val="24"/>
                <w:szCs w:val="24"/>
              </w:rPr>
              <w:t>RATE</w:t>
            </w:r>
            <w:r w:rsidRPr="00B13286">
              <w:rPr>
                <w:rFonts w:eastAsia="Times New Roman" w:cs="Times New Roman"/>
                <w:b/>
                <w:bCs/>
                <w:sz w:val="24"/>
                <w:szCs w:val="24"/>
                <w:vertAlign w:val="superscript"/>
              </w:rPr>
              <w:t>a</w:t>
            </w:r>
            <w:proofErr w:type="spellEnd"/>
            <w:r w:rsidRPr="00B13286">
              <w:rPr>
                <w:rFonts w:eastAsia="Times New Roman" w:cs="Times New Roman"/>
                <w:b/>
                <w:bCs/>
                <w:sz w:val="24"/>
                <w:szCs w:val="24"/>
              </w:rPr>
              <w:t xml:space="preserve"> </w:t>
            </w:r>
            <w:r w:rsidRPr="00B13286">
              <w:rPr>
                <w:rFonts w:eastAsia="Times New Roman" w:cs="Times New Roman"/>
                <w:b/>
                <w:bCs/>
                <w:sz w:val="24"/>
                <w:szCs w:val="24"/>
              </w:rPr>
              <w:br/>
              <w:t>(</w:t>
            </w:r>
            <w:proofErr w:type="spellStart"/>
            <w:r w:rsidRPr="00B13286">
              <w:rPr>
                <w:rFonts w:eastAsia="Times New Roman" w:cs="Times New Roman"/>
                <w:b/>
                <w:bCs/>
                <w:sz w:val="24"/>
                <w:szCs w:val="24"/>
              </w:rPr>
              <w:t>gpm</w:t>
            </w:r>
            <w:proofErr w:type="spellEnd"/>
            <w:r w:rsidRPr="00B13286">
              <w:rPr>
                <w:rFonts w:eastAsia="Times New Roman" w:cs="Times New Roman"/>
                <w:b/>
                <w:bCs/>
                <w:sz w:val="24"/>
                <w:szCs w:val="24"/>
              </w:rPr>
              <w:t xml:space="preserve">) </w:t>
            </w:r>
          </w:p>
        </w:tc>
        <w:tc>
          <w:tcPr>
            <w:tcW w:w="1050" w:type="pct"/>
            <w:tcBorders>
              <w:top w:val="single" w:sz="6" w:space="0" w:color="000000"/>
              <w:left w:val="single" w:sz="6" w:space="0" w:color="000000"/>
              <w:bottom w:val="single" w:sz="6" w:space="0" w:color="000000"/>
              <w:right w:val="single" w:sz="6" w:space="0" w:color="000000"/>
            </w:tcBorders>
            <w:vAlign w:val="bottom"/>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FLOW</w:t>
            </w:r>
            <w:r w:rsidRPr="00B13286">
              <w:rPr>
                <w:rFonts w:eastAsia="Times New Roman" w:cs="Times New Roman"/>
                <w:b/>
                <w:bCs/>
                <w:sz w:val="24"/>
                <w:szCs w:val="24"/>
              </w:rPr>
              <w:br/>
              <w:t>PRESSURE</w:t>
            </w:r>
            <w:r w:rsidRPr="00B13286">
              <w:rPr>
                <w:rFonts w:eastAsia="Times New Roman" w:cs="Times New Roman"/>
                <w:b/>
                <w:bCs/>
                <w:sz w:val="24"/>
                <w:szCs w:val="24"/>
              </w:rPr>
              <w:br/>
              <w:t xml:space="preserve">(psi)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Bathtub, balanced-pressure, thermostatic or combination balanced-pressure/thermo-static mixing valve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20</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Bidet, thermostatic mixing valve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20</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Combination fixture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8</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Dishwasher, residential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8</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Drinking fountain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0.75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8</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Laundry tray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8</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Lavatory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8</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Shower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8</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Shower, balanced-pressure, thermostatic or combination balanced-pressure/thermo-static mixing valve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20</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Sillcock</w:t>
            </w:r>
            <w:proofErr w:type="spellEnd"/>
            <w:r w:rsidRPr="00B13286">
              <w:rPr>
                <w:rFonts w:eastAsia="Times New Roman" w:cs="Times New Roman"/>
                <w:sz w:val="24"/>
                <w:szCs w:val="24"/>
              </w:rPr>
              <w:t>, hose bibb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8</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lastRenderedPageBreak/>
              <w:t>Sink, residential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8</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Sink, service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8</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Urinal, valve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25</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Water closet, blow out, </w:t>
            </w:r>
            <w:proofErr w:type="spellStart"/>
            <w:r w:rsidRPr="00B13286">
              <w:rPr>
                <w:rFonts w:eastAsia="Times New Roman" w:cs="Times New Roman"/>
                <w:sz w:val="24"/>
                <w:szCs w:val="24"/>
              </w:rPr>
              <w:t>flushometer</w:t>
            </w:r>
            <w:proofErr w:type="spellEnd"/>
            <w:r w:rsidRPr="00B13286">
              <w:rPr>
                <w:rFonts w:eastAsia="Times New Roman" w:cs="Times New Roman"/>
                <w:sz w:val="24"/>
                <w:szCs w:val="24"/>
              </w:rPr>
              <w:t xml:space="preserve"> valve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45</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Water closet, </w:t>
            </w:r>
            <w:proofErr w:type="spellStart"/>
            <w:r w:rsidRPr="00B13286">
              <w:rPr>
                <w:rFonts w:eastAsia="Times New Roman" w:cs="Times New Roman"/>
                <w:sz w:val="24"/>
                <w:szCs w:val="24"/>
              </w:rPr>
              <w:t>flushometer</w:t>
            </w:r>
            <w:proofErr w:type="spellEnd"/>
            <w:r w:rsidRPr="00B13286">
              <w:rPr>
                <w:rFonts w:eastAsia="Times New Roman" w:cs="Times New Roman"/>
                <w:sz w:val="24"/>
                <w:szCs w:val="24"/>
              </w:rPr>
              <w:t xml:space="preserve"> tank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20</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Water closet, </w:t>
            </w:r>
            <w:proofErr w:type="spellStart"/>
            <w:r w:rsidRPr="00B13286">
              <w:rPr>
                <w:rFonts w:eastAsia="Times New Roman" w:cs="Times New Roman"/>
                <w:sz w:val="24"/>
                <w:szCs w:val="24"/>
              </w:rPr>
              <w:t>siphonic</w:t>
            </w:r>
            <w:proofErr w:type="spellEnd"/>
            <w:r w:rsidRPr="00B13286">
              <w:rPr>
                <w:rFonts w:eastAsia="Times New Roman" w:cs="Times New Roman"/>
                <w:sz w:val="24"/>
                <w:szCs w:val="24"/>
              </w:rPr>
              <w:t xml:space="preserve">, </w:t>
            </w:r>
            <w:proofErr w:type="spellStart"/>
            <w:r w:rsidRPr="00B13286">
              <w:rPr>
                <w:rFonts w:eastAsia="Times New Roman" w:cs="Times New Roman"/>
                <w:sz w:val="24"/>
                <w:szCs w:val="24"/>
              </w:rPr>
              <w:t>flushometer</w:t>
            </w:r>
            <w:proofErr w:type="spellEnd"/>
            <w:r w:rsidRPr="00B13286">
              <w:rPr>
                <w:rFonts w:eastAsia="Times New Roman" w:cs="Times New Roman"/>
                <w:sz w:val="24"/>
                <w:szCs w:val="24"/>
              </w:rPr>
              <w:t xml:space="preserve"> valve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35</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Water closet, tank, close coupled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20</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Water closet, tank, one piece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20</w:t>
            </w:r>
          </w:p>
        </w:tc>
      </w:tr>
    </w:tbl>
    <w:p w:rsidR="00042C77" w:rsidRPr="00B13286" w:rsidRDefault="00042C77" w:rsidP="00042C77">
      <w:pPr>
        <w:spacing w:after="0" w:line="240" w:lineRule="auto"/>
        <w:rPr>
          <w:rFonts w:eastAsia="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7755"/>
      </w:tblGrid>
      <w:tr w:rsidR="00042C77" w:rsidRPr="00B13286" w:rsidTr="00CE3591">
        <w:trPr>
          <w:tblCellSpacing w:w="15" w:type="dxa"/>
        </w:trPr>
        <w:tc>
          <w:tcPr>
            <w:tcW w:w="0" w:type="auto"/>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For SI: 1 pound per square inch = 6.895 </w:t>
            </w:r>
            <w:proofErr w:type="spellStart"/>
            <w:r w:rsidRPr="00B13286">
              <w:rPr>
                <w:rFonts w:eastAsia="Times New Roman" w:cs="Times New Roman"/>
                <w:sz w:val="24"/>
                <w:szCs w:val="24"/>
              </w:rPr>
              <w:t>kPa</w:t>
            </w:r>
            <w:proofErr w:type="spellEnd"/>
          </w:p>
        </w:tc>
      </w:tr>
      <w:tr w:rsidR="00042C77" w:rsidRPr="00B13286" w:rsidTr="00CE3591">
        <w:trPr>
          <w:tblCellSpacing w:w="15" w:type="dxa"/>
        </w:trPr>
        <w:tc>
          <w:tcPr>
            <w:tcW w:w="0" w:type="auto"/>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1 gallon per minute = 3.785 L/m. </w:t>
            </w:r>
          </w:p>
        </w:tc>
      </w:tr>
      <w:tr w:rsidR="00042C77" w:rsidRPr="00B13286" w:rsidTr="00CE3591">
        <w:trPr>
          <w:tblCellSpacing w:w="15" w:type="dxa"/>
        </w:trPr>
        <w:tc>
          <w:tcPr>
            <w:tcW w:w="0" w:type="auto"/>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a. For additional requirements for flow rates and quantities, see </w:t>
            </w:r>
            <w:hyperlink r:id="rId4" w:history="1">
              <w:r w:rsidRPr="00B13286">
                <w:rPr>
                  <w:rFonts w:eastAsia="Times New Roman" w:cs="Times New Roman"/>
                  <w:color w:val="0000FF"/>
                  <w:sz w:val="24"/>
                  <w:szCs w:val="24"/>
                  <w:u w:val="single"/>
                </w:rPr>
                <w:t>Section 604.4.</w:t>
              </w:r>
            </w:hyperlink>
          </w:p>
        </w:tc>
      </w:tr>
    </w:tbl>
    <w:p w:rsidR="00042C77" w:rsidRPr="00B13286" w:rsidRDefault="00042C77" w:rsidP="00042C77">
      <w:pPr>
        <w:spacing w:after="240" w:line="240" w:lineRule="auto"/>
        <w:rPr>
          <w:rFonts w:eastAsia="Times New Roman" w:cs="Times New Roman"/>
          <w:sz w:val="24"/>
          <w:szCs w:val="24"/>
        </w:rPr>
      </w:pPr>
      <w:r w:rsidRPr="00B13286">
        <w:rPr>
          <w:rFonts w:eastAsia="Times New Roman" w:cs="Times New Roman"/>
          <w:b/>
          <w:bCs/>
          <w:sz w:val="24"/>
          <w:szCs w:val="24"/>
        </w:rPr>
        <w:br/>
        <w:t xml:space="preserve">604.4 Maximum flow and water consumption. </w:t>
      </w:r>
      <w:r w:rsidRPr="00B13286">
        <w:rPr>
          <w:rFonts w:eastAsia="Times New Roman" w:cs="Times New Roman"/>
          <w:sz w:val="24"/>
          <w:szCs w:val="24"/>
        </w:rPr>
        <w:br/>
        <w:t xml:space="preserve">The maximum water consumption flow rates and quantities for all plumbing fixtures and fixture fittings shall be in accordance with Table 604.4. </w:t>
      </w:r>
      <w:r w:rsidRPr="00B13286">
        <w:rPr>
          <w:rFonts w:eastAsia="Times New Roman" w:cs="Times New Roman"/>
          <w:b/>
          <w:bCs/>
          <w:sz w:val="24"/>
          <w:szCs w:val="24"/>
        </w:rPr>
        <w:br/>
      </w:r>
      <w:r w:rsidRPr="00B13286">
        <w:rPr>
          <w:rFonts w:eastAsia="Times New Roman" w:cs="Times New Roman"/>
          <w:b/>
          <w:bCs/>
          <w:sz w:val="24"/>
          <w:szCs w:val="24"/>
        </w:rPr>
        <w:br/>
        <w:t xml:space="preserve">Exceptions: </w:t>
      </w:r>
    </w:p>
    <w:p w:rsidR="00042C77" w:rsidRPr="00B13286" w:rsidRDefault="00042C77" w:rsidP="00042C77">
      <w:pPr>
        <w:spacing w:after="0" w:line="240" w:lineRule="auto"/>
        <w:ind w:left="720"/>
        <w:rPr>
          <w:rFonts w:eastAsia="Times New Roman" w:cs="Times New Roman"/>
          <w:sz w:val="24"/>
          <w:szCs w:val="24"/>
        </w:rPr>
      </w:pPr>
      <w:r w:rsidRPr="00B13286">
        <w:rPr>
          <w:rFonts w:eastAsia="Times New Roman" w:cs="Times New Roman"/>
          <w:sz w:val="24"/>
          <w:szCs w:val="24"/>
        </w:rPr>
        <w:t xml:space="preserve">1. Blowout design water closets having </w:t>
      </w:r>
      <w:proofErr w:type="gramStart"/>
      <w:r w:rsidRPr="00B13286">
        <w:rPr>
          <w:rFonts w:eastAsia="Times New Roman" w:cs="Times New Roman"/>
          <w:sz w:val="24"/>
          <w:szCs w:val="24"/>
        </w:rPr>
        <w:t>a water</w:t>
      </w:r>
      <w:proofErr w:type="gramEnd"/>
      <w:r w:rsidRPr="00B13286">
        <w:rPr>
          <w:rFonts w:eastAsia="Times New Roman" w:cs="Times New Roman"/>
          <w:sz w:val="24"/>
          <w:szCs w:val="24"/>
        </w:rPr>
        <w:t xml:space="preserve"> consumption not greater than 3</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r w:rsidRPr="00B13286">
        <w:rPr>
          <w:rFonts w:eastAsia="Times New Roman" w:cs="Times New Roman"/>
          <w:sz w:val="24"/>
          <w:szCs w:val="24"/>
        </w:rPr>
        <w:t xml:space="preserve">gallons (13 L) per flushing cycle. </w:t>
      </w:r>
    </w:p>
    <w:p w:rsidR="00042C77" w:rsidRPr="00B13286" w:rsidRDefault="00042C77" w:rsidP="00042C77">
      <w:pPr>
        <w:spacing w:after="0" w:line="240" w:lineRule="auto"/>
        <w:ind w:left="720"/>
        <w:rPr>
          <w:rFonts w:eastAsia="Times New Roman" w:cs="Times New Roman"/>
          <w:sz w:val="24"/>
          <w:szCs w:val="24"/>
        </w:rPr>
      </w:pPr>
      <w:r w:rsidRPr="00B13286">
        <w:rPr>
          <w:rFonts w:eastAsia="Times New Roman" w:cs="Times New Roman"/>
          <w:sz w:val="24"/>
          <w:szCs w:val="24"/>
        </w:rPr>
        <w:t xml:space="preserve">2. Vegetable sprays. </w:t>
      </w:r>
    </w:p>
    <w:p w:rsidR="00042C77" w:rsidRPr="00B13286" w:rsidRDefault="00042C77" w:rsidP="00042C77">
      <w:pPr>
        <w:spacing w:after="0" w:line="240" w:lineRule="auto"/>
        <w:ind w:left="720"/>
        <w:rPr>
          <w:rFonts w:eastAsia="Times New Roman" w:cs="Times New Roman"/>
          <w:sz w:val="24"/>
          <w:szCs w:val="24"/>
        </w:rPr>
      </w:pPr>
      <w:r w:rsidRPr="00B13286">
        <w:rPr>
          <w:rFonts w:eastAsia="Times New Roman" w:cs="Times New Roman"/>
          <w:sz w:val="24"/>
          <w:szCs w:val="24"/>
        </w:rPr>
        <w:t xml:space="preserve">3. Clinical sinks having </w:t>
      </w:r>
      <w:proofErr w:type="gramStart"/>
      <w:r w:rsidRPr="00B13286">
        <w:rPr>
          <w:rFonts w:eastAsia="Times New Roman" w:cs="Times New Roman"/>
          <w:sz w:val="24"/>
          <w:szCs w:val="24"/>
        </w:rPr>
        <w:t>a water</w:t>
      </w:r>
      <w:proofErr w:type="gramEnd"/>
      <w:r w:rsidRPr="00B13286">
        <w:rPr>
          <w:rFonts w:eastAsia="Times New Roman" w:cs="Times New Roman"/>
          <w:sz w:val="24"/>
          <w:szCs w:val="24"/>
        </w:rPr>
        <w:t xml:space="preserve"> consumption not greater than 4</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r w:rsidRPr="00B13286">
        <w:rPr>
          <w:rFonts w:eastAsia="Times New Roman" w:cs="Times New Roman"/>
          <w:sz w:val="24"/>
          <w:szCs w:val="24"/>
        </w:rPr>
        <w:t xml:space="preserve">gallons (17 L) per flushing cycle. </w:t>
      </w:r>
    </w:p>
    <w:p w:rsidR="00042C77" w:rsidRPr="00B13286" w:rsidRDefault="00042C77" w:rsidP="00042C77">
      <w:pPr>
        <w:spacing w:after="0" w:line="240" w:lineRule="auto"/>
        <w:ind w:left="720"/>
        <w:rPr>
          <w:rFonts w:eastAsia="Times New Roman" w:cs="Times New Roman"/>
          <w:sz w:val="24"/>
          <w:szCs w:val="24"/>
        </w:rPr>
      </w:pPr>
      <w:r w:rsidRPr="00B13286">
        <w:rPr>
          <w:rFonts w:eastAsia="Times New Roman" w:cs="Times New Roman"/>
          <w:sz w:val="24"/>
          <w:szCs w:val="24"/>
        </w:rPr>
        <w:t xml:space="preserve">4. Service sinks. </w:t>
      </w:r>
    </w:p>
    <w:p w:rsidR="00042C77" w:rsidRPr="00B13286" w:rsidRDefault="00042C77" w:rsidP="00042C77">
      <w:pPr>
        <w:spacing w:after="240" w:line="240" w:lineRule="auto"/>
        <w:ind w:left="720"/>
        <w:rPr>
          <w:rFonts w:eastAsia="Times New Roman" w:cs="Times New Roman"/>
          <w:sz w:val="24"/>
          <w:szCs w:val="24"/>
        </w:rPr>
      </w:pPr>
      <w:r w:rsidRPr="00B13286">
        <w:rPr>
          <w:rFonts w:eastAsia="Times New Roman" w:cs="Times New Roman"/>
          <w:sz w:val="24"/>
          <w:szCs w:val="24"/>
        </w:rPr>
        <w:t xml:space="preserve">5. Emergency showers. </w:t>
      </w:r>
      <w:r w:rsidRPr="00B13286">
        <w:rPr>
          <w:rFonts w:eastAsia="Times New Roman" w:cs="Times New Roman"/>
          <w:b/>
          <w:bCs/>
          <w:sz w:val="24"/>
          <w:szCs w:val="24"/>
        </w:rPr>
        <w:br/>
      </w:r>
      <w:r w:rsidRPr="00B13286">
        <w:rPr>
          <w:rFonts w:eastAsia="Times New Roman" w:cs="Times New Roman"/>
          <w:b/>
          <w:bCs/>
          <w:sz w:val="24"/>
          <w:szCs w:val="24"/>
        </w:rPr>
        <w:br/>
        <w:t xml:space="preserve">TABLE 604.4 MAXIMUM FLOW RATES AND CONSUMPTION FOR PLUMBING FIXTURES AND FIXTURE FITTINGS </w:t>
      </w:r>
    </w:p>
    <w:tbl>
      <w:tblPr>
        <w:tblW w:w="2450" w:type="pct"/>
        <w:tblInd w:w="72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1676"/>
        <w:gridCol w:w="2940"/>
      </w:tblGrid>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bottom"/>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PLUMBING FIXTURE</w:t>
            </w:r>
            <w:r w:rsidRPr="00B13286">
              <w:rPr>
                <w:rFonts w:eastAsia="Times New Roman" w:cs="Times New Roman"/>
                <w:b/>
                <w:bCs/>
                <w:sz w:val="24"/>
                <w:szCs w:val="24"/>
              </w:rPr>
              <w:br/>
              <w:t xml:space="preserve">OR FIXTURE FITTING </w:t>
            </w:r>
          </w:p>
        </w:tc>
        <w:tc>
          <w:tcPr>
            <w:tcW w:w="2940" w:type="dxa"/>
            <w:tcBorders>
              <w:top w:val="single" w:sz="6" w:space="0" w:color="000000"/>
              <w:left w:val="single" w:sz="6" w:space="0" w:color="000000"/>
              <w:bottom w:val="single" w:sz="6" w:space="0" w:color="000000"/>
              <w:right w:val="single" w:sz="6" w:space="0" w:color="000000"/>
            </w:tcBorders>
            <w:vAlign w:val="bottom"/>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MAXIMUM FLOW RATE</w:t>
            </w:r>
            <w:r w:rsidRPr="00B13286">
              <w:rPr>
                <w:rFonts w:eastAsia="Times New Roman" w:cs="Times New Roman"/>
                <w:b/>
                <w:bCs/>
                <w:sz w:val="24"/>
                <w:szCs w:val="24"/>
              </w:rPr>
              <w:br/>
              <w:t xml:space="preserve">OR </w:t>
            </w:r>
            <w:proofErr w:type="spellStart"/>
            <w:r w:rsidRPr="00B13286">
              <w:rPr>
                <w:rFonts w:eastAsia="Times New Roman" w:cs="Times New Roman"/>
                <w:b/>
                <w:bCs/>
                <w:sz w:val="24"/>
                <w:szCs w:val="24"/>
              </w:rPr>
              <w:t>QUANTITY</w:t>
            </w:r>
            <w:r w:rsidRPr="00B13286">
              <w:rPr>
                <w:rFonts w:eastAsia="Times New Roman" w:cs="Times New Roman"/>
                <w:b/>
                <w:bCs/>
                <w:sz w:val="24"/>
                <w:szCs w:val="24"/>
                <w:vertAlign w:val="superscript"/>
              </w:rPr>
              <w:t>b</w:t>
            </w:r>
            <w:proofErr w:type="spellEnd"/>
            <w:r w:rsidRPr="00B13286">
              <w:rPr>
                <w:rFonts w:eastAsia="Times New Roman" w:cs="Times New Roman"/>
                <w:b/>
                <w:bCs/>
                <w:sz w:val="24"/>
                <w:szCs w:val="24"/>
              </w:rPr>
              <w:t xml:space="preserve">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Lavatory, private</w:t>
            </w:r>
          </w:p>
        </w:tc>
        <w:tc>
          <w:tcPr>
            <w:tcW w:w="2940" w:type="dxa"/>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 xml:space="preserve">2.2 </w:t>
            </w:r>
            <w:proofErr w:type="spellStart"/>
            <w:r w:rsidRPr="00B13286">
              <w:rPr>
                <w:rFonts w:eastAsia="Times New Roman" w:cs="Times New Roman"/>
                <w:sz w:val="24"/>
                <w:szCs w:val="24"/>
              </w:rPr>
              <w:t>gpm</w:t>
            </w:r>
            <w:proofErr w:type="spellEnd"/>
            <w:r w:rsidRPr="00B13286">
              <w:rPr>
                <w:rFonts w:eastAsia="Times New Roman" w:cs="Times New Roman"/>
                <w:sz w:val="24"/>
                <w:szCs w:val="24"/>
              </w:rPr>
              <w:t xml:space="preserve"> at 60 psi</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lastRenderedPageBreak/>
              <w:t>Lavatory, public (metering)</w:t>
            </w:r>
          </w:p>
        </w:tc>
        <w:tc>
          <w:tcPr>
            <w:tcW w:w="2940" w:type="dxa"/>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0.25 gallon per metering cycle</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Lavatory, public</w:t>
            </w:r>
            <w:r w:rsidRPr="00B13286">
              <w:rPr>
                <w:rFonts w:eastAsia="Times New Roman" w:cs="Times New Roman"/>
                <w:sz w:val="24"/>
                <w:szCs w:val="24"/>
              </w:rPr>
              <w:br/>
              <w:t>  (other than metering)</w:t>
            </w:r>
          </w:p>
        </w:tc>
        <w:tc>
          <w:tcPr>
            <w:tcW w:w="2940" w:type="dxa"/>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 xml:space="preserve">0.5 </w:t>
            </w:r>
            <w:proofErr w:type="spellStart"/>
            <w:r w:rsidRPr="00B13286">
              <w:rPr>
                <w:rFonts w:eastAsia="Times New Roman" w:cs="Times New Roman"/>
                <w:sz w:val="24"/>
                <w:szCs w:val="24"/>
              </w:rPr>
              <w:t>gpm</w:t>
            </w:r>
            <w:proofErr w:type="spellEnd"/>
            <w:r w:rsidRPr="00B13286">
              <w:rPr>
                <w:rFonts w:eastAsia="Times New Roman" w:cs="Times New Roman"/>
                <w:sz w:val="24"/>
                <w:szCs w:val="24"/>
              </w:rPr>
              <w:t xml:space="preserve"> at 60 psi</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Shower </w:t>
            </w:r>
            <w:proofErr w:type="spellStart"/>
            <w:r w:rsidRPr="00B13286">
              <w:rPr>
                <w:rFonts w:eastAsia="Times New Roman" w:cs="Times New Roman"/>
                <w:sz w:val="24"/>
                <w:szCs w:val="24"/>
              </w:rPr>
              <w:t>head</w:t>
            </w:r>
            <w:r w:rsidRPr="00B13286">
              <w:rPr>
                <w:rFonts w:eastAsia="Times New Roman" w:cs="Times New Roman"/>
                <w:sz w:val="24"/>
                <w:szCs w:val="24"/>
                <w:vertAlign w:val="superscript"/>
              </w:rPr>
              <w:t>a</w:t>
            </w:r>
            <w:proofErr w:type="spellEnd"/>
          </w:p>
        </w:tc>
        <w:tc>
          <w:tcPr>
            <w:tcW w:w="2940" w:type="dxa"/>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 xml:space="preserve">2.5 </w:t>
            </w:r>
            <w:proofErr w:type="spellStart"/>
            <w:r w:rsidRPr="00B13286">
              <w:rPr>
                <w:rFonts w:eastAsia="Times New Roman" w:cs="Times New Roman"/>
                <w:sz w:val="24"/>
                <w:szCs w:val="24"/>
              </w:rPr>
              <w:t>gpm</w:t>
            </w:r>
            <w:proofErr w:type="spellEnd"/>
            <w:r w:rsidRPr="00B13286">
              <w:rPr>
                <w:rFonts w:eastAsia="Times New Roman" w:cs="Times New Roman"/>
                <w:sz w:val="24"/>
                <w:szCs w:val="24"/>
              </w:rPr>
              <w:t xml:space="preserve"> at 80 psi</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Sink faucet</w:t>
            </w:r>
          </w:p>
        </w:tc>
        <w:tc>
          <w:tcPr>
            <w:tcW w:w="2940" w:type="dxa"/>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 xml:space="preserve">2.2 </w:t>
            </w:r>
            <w:proofErr w:type="spellStart"/>
            <w:r w:rsidRPr="00B13286">
              <w:rPr>
                <w:rFonts w:eastAsia="Times New Roman" w:cs="Times New Roman"/>
                <w:sz w:val="24"/>
                <w:szCs w:val="24"/>
              </w:rPr>
              <w:t>gpm</w:t>
            </w:r>
            <w:proofErr w:type="spellEnd"/>
            <w:r w:rsidRPr="00B13286">
              <w:rPr>
                <w:rFonts w:eastAsia="Times New Roman" w:cs="Times New Roman"/>
                <w:sz w:val="24"/>
                <w:szCs w:val="24"/>
              </w:rPr>
              <w:t xml:space="preserve"> at 60 psi</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Urinal</w:t>
            </w:r>
          </w:p>
        </w:tc>
        <w:tc>
          <w:tcPr>
            <w:tcW w:w="2940" w:type="dxa"/>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1.0 gallon per flushing cycle</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Water closet</w:t>
            </w:r>
          </w:p>
        </w:tc>
        <w:tc>
          <w:tcPr>
            <w:tcW w:w="2940" w:type="dxa"/>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1.6 gallons per flushing cycle</w:t>
            </w:r>
          </w:p>
        </w:tc>
      </w:tr>
    </w:tbl>
    <w:p w:rsidR="00042C77" w:rsidRPr="00B13286" w:rsidRDefault="00042C77" w:rsidP="00042C77">
      <w:pPr>
        <w:spacing w:after="0" w:line="240" w:lineRule="auto"/>
        <w:ind w:left="720"/>
        <w:rPr>
          <w:rFonts w:eastAsia="Times New Roman" w:cs="Times New Roman"/>
          <w:sz w:val="24"/>
          <w:szCs w:val="24"/>
        </w:rPr>
      </w:pPr>
    </w:p>
    <w:tbl>
      <w:tblPr>
        <w:tblW w:w="0" w:type="auto"/>
        <w:tblCellSpacing w:w="15" w:type="dxa"/>
        <w:tblInd w:w="720" w:type="dxa"/>
        <w:tblCellMar>
          <w:top w:w="15" w:type="dxa"/>
          <w:left w:w="15" w:type="dxa"/>
          <w:bottom w:w="15" w:type="dxa"/>
          <w:right w:w="15" w:type="dxa"/>
        </w:tblCellMar>
        <w:tblLook w:val="04A0"/>
      </w:tblPr>
      <w:tblGrid>
        <w:gridCol w:w="7444"/>
      </w:tblGrid>
      <w:tr w:rsidR="00042C77" w:rsidRPr="00B13286" w:rsidTr="00CE3591">
        <w:trPr>
          <w:tblCellSpacing w:w="15" w:type="dxa"/>
        </w:trPr>
        <w:tc>
          <w:tcPr>
            <w:tcW w:w="0" w:type="auto"/>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For SI: 1 gallon = 3.785 L, 1 gallon per minute = 3.785 L/m,</w:t>
            </w:r>
          </w:p>
        </w:tc>
      </w:tr>
      <w:tr w:rsidR="00042C77" w:rsidRPr="00B13286" w:rsidTr="00CE3591">
        <w:trPr>
          <w:tblCellSpacing w:w="15" w:type="dxa"/>
        </w:trPr>
        <w:tc>
          <w:tcPr>
            <w:tcW w:w="0" w:type="auto"/>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1 pound per square inch = 6.895 </w:t>
            </w:r>
            <w:proofErr w:type="spellStart"/>
            <w:r w:rsidRPr="00B13286">
              <w:rPr>
                <w:rFonts w:eastAsia="Times New Roman" w:cs="Times New Roman"/>
                <w:sz w:val="24"/>
                <w:szCs w:val="24"/>
              </w:rPr>
              <w:t>kPa</w:t>
            </w:r>
            <w:proofErr w:type="spellEnd"/>
            <w:r w:rsidRPr="00B13286">
              <w:rPr>
                <w:rFonts w:eastAsia="Times New Roman" w:cs="Times New Roman"/>
                <w:sz w:val="24"/>
                <w:szCs w:val="24"/>
              </w:rPr>
              <w:t>.</w:t>
            </w:r>
          </w:p>
        </w:tc>
      </w:tr>
      <w:tr w:rsidR="00042C77" w:rsidRPr="00B13286" w:rsidTr="00CE3591">
        <w:trPr>
          <w:tblCellSpacing w:w="15" w:type="dxa"/>
        </w:trPr>
        <w:tc>
          <w:tcPr>
            <w:tcW w:w="0" w:type="auto"/>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a. A hand-held shower spray is a shower head.</w:t>
            </w:r>
          </w:p>
        </w:tc>
      </w:tr>
      <w:tr w:rsidR="00042C77" w:rsidRPr="00B13286" w:rsidTr="00CE3591">
        <w:trPr>
          <w:tblCellSpacing w:w="15" w:type="dxa"/>
        </w:trPr>
        <w:tc>
          <w:tcPr>
            <w:tcW w:w="0" w:type="auto"/>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b. Consumption tolerances shall be determined from referenced standards.</w:t>
            </w:r>
          </w:p>
        </w:tc>
      </w:tr>
    </w:tbl>
    <w:p w:rsidR="00042C77" w:rsidRPr="00B13286" w:rsidRDefault="00042C77" w:rsidP="00042C77">
      <w:pPr>
        <w:spacing w:after="240" w:line="240" w:lineRule="auto"/>
        <w:rPr>
          <w:rFonts w:eastAsia="Times New Roman" w:cs="Times New Roman"/>
          <w:sz w:val="24"/>
          <w:szCs w:val="24"/>
        </w:rPr>
      </w:pPr>
      <w:r w:rsidRPr="00B13286">
        <w:rPr>
          <w:rFonts w:eastAsia="Times New Roman" w:cs="Times New Roman"/>
          <w:b/>
          <w:bCs/>
          <w:sz w:val="24"/>
          <w:szCs w:val="24"/>
        </w:rPr>
        <w:t xml:space="preserve">604.5 Size of fixture supply. </w:t>
      </w:r>
      <w:r w:rsidRPr="00B13286">
        <w:rPr>
          <w:rFonts w:eastAsia="Times New Roman" w:cs="Times New Roman"/>
          <w:sz w:val="24"/>
          <w:szCs w:val="24"/>
        </w:rPr>
        <w:br/>
        <w:t xml:space="preserve">The minimum size of a fixture supply pipe shall be as shown in Table 604.5. The fixture supply pipe shall terminate not more than 30 inches (762 mm) from the point of connection to the fixture. A reduced-size flexible water connector installed between the supply pipe and the fixture shall be of an </w:t>
      </w:r>
      <w:r w:rsidRPr="00B13286">
        <w:rPr>
          <w:rFonts w:eastAsia="Times New Roman" w:cs="Times New Roman"/>
          <w:i/>
          <w:iCs/>
          <w:sz w:val="24"/>
          <w:szCs w:val="24"/>
        </w:rPr>
        <w:t xml:space="preserve">approved </w:t>
      </w:r>
      <w:r w:rsidRPr="00B13286">
        <w:rPr>
          <w:rFonts w:eastAsia="Times New Roman" w:cs="Times New Roman"/>
          <w:sz w:val="24"/>
          <w:szCs w:val="24"/>
        </w:rPr>
        <w:t xml:space="preserve">type. The supply pipe shall extend to the floor or wall adjacent to the fixture. The minimum size of individual distribution lines utilized in gridded or parallel water distribution systems shall be as shown in Table 604.5. </w:t>
      </w:r>
      <w:r w:rsidRPr="00B13286">
        <w:rPr>
          <w:rFonts w:eastAsia="Times New Roman" w:cs="Times New Roman"/>
          <w:b/>
          <w:bCs/>
          <w:sz w:val="24"/>
          <w:szCs w:val="24"/>
        </w:rPr>
        <w:br/>
      </w:r>
      <w:r w:rsidRPr="00B13286">
        <w:rPr>
          <w:rFonts w:eastAsia="Times New Roman" w:cs="Times New Roman"/>
          <w:b/>
          <w:bCs/>
          <w:sz w:val="24"/>
          <w:szCs w:val="24"/>
        </w:rPr>
        <w:br/>
        <w:t xml:space="preserve">TABLE 604.5 MINIMUM SIZES OF FIXTURE WATER SUPPLY PIPES </w:t>
      </w:r>
    </w:p>
    <w:tbl>
      <w:tblPr>
        <w:tblW w:w="17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1826"/>
        <w:gridCol w:w="1377"/>
      </w:tblGrid>
      <w:tr w:rsidR="00042C77" w:rsidRPr="00B13286" w:rsidTr="00CE3591">
        <w:tc>
          <w:tcPr>
            <w:tcW w:w="2850" w:type="pct"/>
            <w:tcBorders>
              <w:top w:val="single" w:sz="6" w:space="0" w:color="000000"/>
              <w:left w:val="single" w:sz="6" w:space="0" w:color="000000"/>
              <w:bottom w:val="single" w:sz="6" w:space="0" w:color="000000"/>
              <w:right w:val="single" w:sz="6" w:space="0" w:color="000000"/>
            </w:tcBorders>
            <w:vAlign w:val="bottom"/>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 xml:space="preserve">FIXTURE </w:t>
            </w:r>
          </w:p>
        </w:tc>
        <w:tc>
          <w:tcPr>
            <w:tcW w:w="2150" w:type="pct"/>
            <w:tcBorders>
              <w:top w:val="single" w:sz="6" w:space="0" w:color="000000"/>
              <w:left w:val="single" w:sz="6" w:space="0" w:color="000000"/>
              <w:bottom w:val="single" w:sz="6" w:space="0" w:color="000000"/>
              <w:right w:val="single" w:sz="6" w:space="0" w:color="000000"/>
            </w:tcBorders>
            <w:vAlign w:val="bottom"/>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MINIMUM PIPE SIZE</w:t>
            </w:r>
            <w:r w:rsidRPr="00B13286">
              <w:rPr>
                <w:rFonts w:eastAsia="Times New Roman" w:cs="Times New Roman"/>
                <w:b/>
                <w:bCs/>
                <w:sz w:val="24"/>
                <w:szCs w:val="24"/>
              </w:rPr>
              <w:br/>
              <w:t xml:space="preserve">(inch)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Bathtubs</w:t>
            </w:r>
            <w:r w:rsidRPr="00B13286">
              <w:rPr>
                <w:rFonts w:eastAsia="Times New Roman" w:cs="Times New Roman"/>
                <w:sz w:val="24"/>
                <w:szCs w:val="24"/>
                <w:vertAlign w:val="superscript"/>
              </w:rPr>
              <w:t>a</w:t>
            </w:r>
            <w:proofErr w:type="spellEnd"/>
            <w:r w:rsidRPr="00B13286">
              <w:rPr>
                <w:rFonts w:eastAsia="Times New Roman" w:cs="Times New Roman"/>
                <w:sz w:val="24"/>
                <w:szCs w:val="24"/>
              </w:rPr>
              <w:t xml:space="preserve"> (60″ × 32″ and smaller)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proofErr w:type="spellStart"/>
            <w:r w:rsidRPr="00B13286">
              <w:rPr>
                <w:rFonts w:eastAsia="Times New Roman" w:cs="Times New Roman"/>
                <w:sz w:val="24"/>
                <w:szCs w:val="24"/>
              </w:rPr>
              <w:t>Bathtubs</w:t>
            </w:r>
            <w:r w:rsidRPr="00B13286">
              <w:rPr>
                <w:rFonts w:eastAsia="Times New Roman" w:cs="Times New Roman"/>
                <w:sz w:val="24"/>
                <w:szCs w:val="24"/>
                <w:vertAlign w:val="superscript"/>
              </w:rPr>
              <w:t>a</w:t>
            </w:r>
            <w:proofErr w:type="spellEnd"/>
            <w:r w:rsidRPr="00B13286">
              <w:rPr>
                <w:rFonts w:eastAsia="Times New Roman" w:cs="Times New Roman"/>
                <w:sz w:val="24"/>
                <w:szCs w:val="24"/>
              </w:rPr>
              <w:t xml:space="preserve"> (larger than 60″ × 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Bidet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 xml:space="preserve">8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Combination sink and tray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Dishwasher, </w:t>
            </w:r>
            <w:proofErr w:type="spellStart"/>
            <w:r w:rsidRPr="00B13286">
              <w:rPr>
                <w:rFonts w:eastAsia="Times New Roman" w:cs="Times New Roman"/>
                <w:sz w:val="24"/>
                <w:szCs w:val="24"/>
              </w:rPr>
              <w:t>domestic</w:t>
            </w:r>
            <w:r w:rsidRPr="00B13286">
              <w:rPr>
                <w:rFonts w:eastAsia="Times New Roman" w:cs="Times New Roman"/>
                <w:sz w:val="24"/>
                <w:szCs w:val="24"/>
                <w:vertAlign w:val="superscript"/>
              </w:rPr>
              <w: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Drinking fountain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 xml:space="preserve">8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Hose </w:t>
            </w:r>
            <w:proofErr w:type="spellStart"/>
            <w:r w:rsidRPr="00B13286">
              <w:rPr>
                <w:rFonts w:eastAsia="Times New Roman" w:cs="Times New Roman"/>
                <w:sz w:val="24"/>
                <w:szCs w:val="24"/>
              </w:rPr>
              <w:t>bibbs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Kitchen </w:t>
            </w:r>
            <w:proofErr w:type="spellStart"/>
            <w:r w:rsidRPr="00B13286">
              <w:rPr>
                <w:rFonts w:eastAsia="Times New Roman" w:cs="Times New Roman"/>
                <w:sz w:val="24"/>
                <w:szCs w:val="24"/>
              </w:rPr>
              <w:t>sink</w:t>
            </w:r>
            <w:r w:rsidRPr="00B13286">
              <w:rPr>
                <w:rFonts w:eastAsia="Times New Roman" w:cs="Times New Roman"/>
                <w:sz w:val="24"/>
                <w:szCs w:val="24"/>
                <w:vertAlign w:val="superscript"/>
              </w:rPr>
              <w: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lastRenderedPageBreak/>
              <w:t xml:space="preserve">Laundry, 1, 2 or 3 </w:t>
            </w:r>
            <w:proofErr w:type="spellStart"/>
            <w:r w:rsidRPr="00B13286">
              <w:rPr>
                <w:rFonts w:eastAsia="Times New Roman" w:cs="Times New Roman"/>
                <w:sz w:val="24"/>
                <w:szCs w:val="24"/>
              </w:rPr>
              <w:t>compartments</w:t>
            </w:r>
            <w:r w:rsidRPr="00B13286">
              <w:rPr>
                <w:rFonts w:eastAsia="Times New Roman" w:cs="Times New Roman"/>
                <w:sz w:val="24"/>
                <w:szCs w:val="24"/>
                <w:vertAlign w:val="superscript"/>
              </w:rPr>
              <w: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Lavatory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 xml:space="preserve">8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Shower, single </w:t>
            </w:r>
            <w:proofErr w:type="spellStart"/>
            <w:r w:rsidRPr="00B13286">
              <w:rPr>
                <w:rFonts w:eastAsia="Times New Roman" w:cs="Times New Roman"/>
                <w:sz w:val="24"/>
                <w:szCs w:val="24"/>
              </w:rPr>
              <w:t>head</w:t>
            </w:r>
            <w:r w:rsidRPr="00B13286">
              <w:rPr>
                <w:rFonts w:eastAsia="Times New Roman" w:cs="Times New Roman"/>
                <w:sz w:val="24"/>
                <w:szCs w:val="24"/>
                <w:vertAlign w:val="superscript"/>
              </w:rPr>
              <w: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Sinks, flushing rim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 xml:space="preserve">4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Sinks, service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Urinal, flush tank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Urinal, </w:t>
            </w:r>
            <w:proofErr w:type="spellStart"/>
            <w:r w:rsidRPr="00B13286">
              <w:rPr>
                <w:rFonts w:eastAsia="Times New Roman" w:cs="Times New Roman"/>
                <w:sz w:val="24"/>
                <w:szCs w:val="24"/>
              </w:rPr>
              <w:t>flushometer</w:t>
            </w:r>
            <w:proofErr w:type="spellEnd"/>
            <w:r w:rsidRPr="00B13286">
              <w:rPr>
                <w:rFonts w:eastAsia="Times New Roman" w:cs="Times New Roman"/>
                <w:sz w:val="24"/>
                <w:szCs w:val="24"/>
              </w:rPr>
              <w:t xml:space="preserve"> valve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 xml:space="preserve">4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Wall hydrant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Water closet, flush tank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 xml:space="preserve">8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Water closet, </w:t>
            </w:r>
            <w:proofErr w:type="spellStart"/>
            <w:r w:rsidRPr="00B13286">
              <w:rPr>
                <w:rFonts w:eastAsia="Times New Roman" w:cs="Times New Roman"/>
                <w:sz w:val="24"/>
                <w:szCs w:val="24"/>
              </w:rPr>
              <w:t>flushometer</w:t>
            </w:r>
            <w:proofErr w:type="spellEnd"/>
            <w:r w:rsidRPr="00B13286">
              <w:rPr>
                <w:rFonts w:eastAsia="Times New Roman" w:cs="Times New Roman"/>
                <w:sz w:val="24"/>
                <w:szCs w:val="24"/>
              </w:rPr>
              <w:t xml:space="preserve"> valve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1</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Water closet, </w:t>
            </w:r>
            <w:proofErr w:type="spellStart"/>
            <w:r w:rsidRPr="00B13286">
              <w:rPr>
                <w:rFonts w:eastAsia="Times New Roman" w:cs="Times New Roman"/>
                <w:sz w:val="24"/>
                <w:szCs w:val="24"/>
              </w:rPr>
              <w:t>flushometer</w:t>
            </w:r>
            <w:proofErr w:type="spellEnd"/>
            <w:r w:rsidRPr="00B13286">
              <w:rPr>
                <w:rFonts w:eastAsia="Times New Roman" w:cs="Times New Roman"/>
                <w:sz w:val="24"/>
                <w:szCs w:val="24"/>
              </w:rPr>
              <w:t xml:space="preserve"> tank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 xml:space="preserve">8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Water closet, one </w:t>
            </w:r>
            <w:proofErr w:type="spellStart"/>
            <w:r w:rsidRPr="00B13286">
              <w:rPr>
                <w:rFonts w:eastAsia="Times New Roman" w:cs="Times New Roman"/>
                <w:sz w:val="24"/>
                <w:szCs w:val="24"/>
              </w:rPr>
              <w:t>piece</w:t>
            </w:r>
            <w:r w:rsidRPr="00B13286">
              <w:rPr>
                <w:rFonts w:eastAsia="Times New Roman" w:cs="Times New Roman"/>
                <w:sz w:val="24"/>
                <w:szCs w:val="24"/>
                <w:vertAlign w:val="superscript"/>
              </w:rPr>
              <w: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r>
    </w:tbl>
    <w:p w:rsidR="00042C77" w:rsidRPr="00B13286" w:rsidRDefault="00042C77" w:rsidP="00042C77">
      <w:pPr>
        <w:spacing w:after="0" w:line="240" w:lineRule="auto"/>
        <w:rPr>
          <w:rFonts w:eastAsia="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450"/>
      </w:tblGrid>
      <w:tr w:rsidR="00042C77" w:rsidRPr="00B13286" w:rsidTr="00CE3591">
        <w:trPr>
          <w:tblCellSpacing w:w="15" w:type="dxa"/>
        </w:trPr>
        <w:tc>
          <w:tcPr>
            <w:tcW w:w="0" w:type="auto"/>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For SI: 1 inch = 25.4 mm, 1 foot = 304.8 mm,</w:t>
            </w:r>
          </w:p>
        </w:tc>
      </w:tr>
      <w:tr w:rsidR="00042C77" w:rsidRPr="00B13286" w:rsidTr="00CE3591">
        <w:trPr>
          <w:tblCellSpacing w:w="15" w:type="dxa"/>
        </w:trPr>
        <w:tc>
          <w:tcPr>
            <w:tcW w:w="0" w:type="auto"/>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 xml:space="preserve">1 pound per square inch = 6.895 </w:t>
            </w:r>
            <w:proofErr w:type="spellStart"/>
            <w:r w:rsidRPr="00B13286">
              <w:rPr>
                <w:rFonts w:eastAsia="Times New Roman" w:cs="Times New Roman"/>
                <w:sz w:val="24"/>
                <w:szCs w:val="24"/>
              </w:rPr>
              <w:t>kPa</w:t>
            </w:r>
            <w:proofErr w:type="spellEnd"/>
            <w:r w:rsidRPr="00B13286">
              <w:rPr>
                <w:rFonts w:eastAsia="Times New Roman" w:cs="Times New Roman"/>
                <w:sz w:val="24"/>
                <w:szCs w:val="24"/>
              </w:rPr>
              <w:t>.</w:t>
            </w:r>
          </w:p>
        </w:tc>
      </w:tr>
      <w:tr w:rsidR="00042C77" w:rsidRPr="00B13286" w:rsidTr="00CE3591">
        <w:trPr>
          <w:tblCellSpacing w:w="15" w:type="dxa"/>
        </w:trPr>
        <w:tc>
          <w:tcPr>
            <w:tcW w:w="0" w:type="auto"/>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a. Where the developed length of the distribution line is 60 feet or less, and the available pressure at the meter is 35 psi or greater, the minimum size of an individual distribution line supplied from a manifold and installed as part of a parallel water distribution system shall be one nominal tube size smaller than the sizes indicated.</w:t>
            </w:r>
          </w:p>
        </w:tc>
      </w:tr>
    </w:tbl>
    <w:p w:rsidR="00042C77" w:rsidRPr="00B13286" w:rsidRDefault="00042C77" w:rsidP="00042C77">
      <w:pPr>
        <w:spacing w:after="240" w:line="240" w:lineRule="auto"/>
        <w:rPr>
          <w:rFonts w:eastAsia="Times New Roman" w:cs="Times New Roman"/>
          <w:sz w:val="24"/>
          <w:szCs w:val="24"/>
        </w:rPr>
      </w:pPr>
      <w:r w:rsidRPr="00B13286">
        <w:rPr>
          <w:rFonts w:eastAsia="Times New Roman" w:cs="Times New Roman"/>
          <w:b/>
          <w:bCs/>
          <w:sz w:val="24"/>
          <w:szCs w:val="24"/>
        </w:rPr>
        <w:br/>
      </w:r>
      <w:r w:rsidRPr="00B13286">
        <w:rPr>
          <w:rFonts w:eastAsia="Times New Roman" w:cs="Times New Roman"/>
          <w:b/>
          <w:bCs/>
          <w:sz w:val="24"/>
          <w:szCs w:val="24"/>
        </w:rPr>
        <w:br/>
      </w:r>
      <w:proofErr w:type="gramStart"/>
      <w:r w:rsidRPr="00B13286">
        <w:rPr>
          <w:rFonts w:eastAsia="Times New Roman" w:cs="Times New Roman"/>
          <w:b/>
          <w:bCs/>
          <w:sz w:val="24"/>
          <w:szCs w:val="24"/>
        </w:rPr>
        <w:t>604.6 Variable street pressures.</w:t>
      </w:r>
      <w:proofErr w:type="gramEnd"/>
      <w:r w:rsidRPr="00B13286">
        <w:rPr>
          <w:rFonts w:eastAsia="Times New Roman" w:cs="Times New Roman"/>
          <w:b/>
          <w:bCs/>
          <w:sz w:val="24"/>
          <w:szCs w:val="24"/>
        </w:rPr>
        <w:t xml:space="preserve"> </w:t>
      </w:r>
      <w:r w:rsidRPr="00B13286">
        <w:rPr>
          <w:rFonts w:eastAsia="Times New Roman" w:cs="Times New Roman"/>
          <w:sz w:val="24"/>
          <w:szCs w:val="24"/>
        </w:rPr>
        <w:br/>
        <w:t xml:space="preserve">Where street water main pressures fluctuate, the building water distribution system shall be designed for the minimum pressure available. </w:t>
      </w:r>
      <w:r w:rsidRPr="00B13286">
        <w:rPr>
          <w:rFonts w:eastAsia="Times New Roman" w:cs="Times New Roman"/>
          <w:b/>
          <w:bCs/>
          <w:sz w:val="24"/>
          <w:szCs w:val="24"/>
        </w:rPr>
        <w:br/>
      </w:r>
      <w:r w:rsidRPr="00B13286">
        <w:rPr>
          <w:rFonts w:eastAsia="Times New Roman" w:cs="Times New Roman"/>
          <w:b/>
          <w:bCs/>
          <w:sz w:val="24"/>
          <w:szCs w:val="24"/>
        </w:rPr>
        <w:br/>
        <w:t xml:space="preserve">604.7 Inadequate water pressure. </w:t>
      </w:r>
      <w:r w:rsidRPr="00B13286">
        <w:rPr>
          <w:rFonts w:eastAsia="Times New Roman" w:cs="Times New Roman"/>
          <w:sz w:val="24"/>
          <w:szCs w:val="24"/>
        </w:rPr>
        <w:br/>
        <w:t xml:space="preserve">Wherever water pressure from the street main or other source of supply is insufficient to provide flow pressures at fixture outlets as required under Table 604.3, a water pressure booster system conforming to </w:t>
      </w:r>
      <w:hyperlink r:id="rId5" w:history="1">
        <w:r w:rsidRPr="00B13286">
          <w:rPr>
            <w:rFonts w:eastAsia="Times New Roman" w:cs="Times New Roman"/>
            <w:color w:val="0000FF"/>
            <w:sz w:val="24"/>
            <w:szCs w:val="24"/>
            <w:u w:val="single"/>
          </w:rPr>
          <w:t>Section 606.5</w:t>
        </w:r>
      </w:hyperlink>
      <w:r w:rsidRPr="00B13286">
        <w:rPr>
          <w:rFonts w:eastAsia="Times New Roman" w:cs="Times New Roman"/>
          <w:sz w:val="24"/>
          <w:szCs w:val="24"/>
        </w:rPr>
        <w:t xml:space="preserve"> shall be installed on the building water supply system. </w:t>
      </w:r>
      <w:r w:rsidRPr="00B13286">
        <w:rPr>
          <w:rFonts w:eastAsia="Times New Roman" w:cs="Times New Roman"/>
          <w:b/>
          <w:bCs/>
          <w:sz w:val="24"/>
          <w:szCs w:val="24"/>
        </w:rPr>
        <w:br/>
      </w:r>
      <w:r w:rsidRPr="00B13286">
        <w:rPr>
          <w:rFonts w:eastAsia="Times New Roman" w:cs="Times New Roman"/>
          <w:b/>
          <w:bCs/>
          <w:sz w:val="24"/>
          <w:szCs w:val="24"/>
        </w:rPr>
        <w:br/>
        <w:t xml:space="preserve">604.8 Water pressure reducing valve or regulator. </w:t>
      </w:r>
      <w:r w:rsidRPr="00B13286">
        <w:rPr>
          <w:rFonts w:eastAsia="Times New Roman" w:cs="Times New Roman"/>
          <w:sz w:val="24"/>
          <w:szCs w:val="24"/>
        </w:rPr>
        <w:br/>
        <w:t xml:space="preserve">Where water pressure within a building exceeds 80 psi (552 </w:t>
      </w:r>
      <w:proofErr w:type="spellStart"/>
      <w:r w:rsidRPr="00B13286">
        <w:rPr>
          <w:rFonts w:eastAsia="Times New Roman" w:cs="Times New Roman"/>
          <w:sz w:val="24"/>
          <w:szCs w:val="24"/>
        </w:rPr>
        <w:t>kPa</w:t>
      </w:r>
      <w:proofErr w:type="spellEnd"/>
      <w:r w:rsidRPr="00B13286">
        <w:rPr>
          <w:rFonts w:eastAsia="Times New Roman" w:cs="Times New Roman"/>
          <w:sz w:val="24"/>
          <w:szCs w:val="24"/>
        </w:rPr>
        <w:t xml:space="preserve">) static, an </w:t>
      </w:r>
      <w:r w:rsidRPr="00B13286">
        <w:rPr>
          <w:rFonts w:eastAsia="Times New Roman" w:cs="Times New Roman"/>
          <w:i/>
          <w:iCs/>
          <w:sz w:val="24"/>
          <w:szCs w:val="24"/>
        </w:rPr>
        <w:t xml:space="preserve">approved </w:t>
      </w:r>
      <w:r w:rsidRPr="00B13286">
        <w:rPr>
          <w:rFonts w:eastAsia="Times New Roman" w:cs="Times New Roman"/>
          <w:sz w:val="24"/>
          <w:szCs w:val="24"/>
        </w:rPr>
        <w:t>water-</w:t>
      </w:r>
      <w:r w:rsidRPr="00B13286">
        <w:rPr>
          <w:rFonts w:eastAsia="Times New Roman" w:cs="Times New Roman"/>
          <w:sz w:val="24"/>
          <w:szCs w:val="24"/>
        </w:rPr>
        <w:lastRenderedPageBreak/>
        <w:t xml:space="preserve">pressure reducing valve conforming to ASSE 1003 or CSA B356 with strainer shall be installed to reduce the pressure in the building water distribution piping to not greater than 80 psi (552 </w:t>
      </w:r>
      <w:proofErr w:type="spellStart"/>
      <w:r w:rsidRPr="00B13286">
        <w:rPr>
          <w:rFonts w:eastAsia="Times New Roman" w:cs="Times New Roman"/>
          <w:sz w:val="24"/>
          <w:szCs w:val="24"/>
        </w:rPr>
        <w:t>kPa</w:t>
      </w:r>
      <w:proofErr w:type="spellEnd"/>
      <w:r w:rsidRPr="00B13286">
        <w:rPr>
          <w:rFonts w:eastAsia="Times New Roman" w:cs="Times New Roman"/>
          <w:sz w:val="24"/>
          <w:szCs w:val="24"/>
        </w:rPr>
        <w:t xml:space="preserve">) static. </w:t>
      </w:r>
      <w:r w:rsidRPr="00B13286">
        <w:rPr>
          <w:rFonts w:eastAsia="Times New Roman" w:cs="Times New Roman"/>
          <w:b/>
          <w:bCs/>
          <w:sz w:val="24"/>
          <w:szCs w:val="24"/>
        </w:rPr>
        <w:br/>
      </w:r>
      <w:r w:rsidRPr="00B13286">
        <w:rPr>
          <w:rFonts w:eastAsia="Times New Roman" w:cs="Times New Roman"/>
          <w:b/>
          <w:bCs/>
          <w:sz w:val="24"/>
          <w:szCs w:val="24"/>
        </w:rPr>
        <w:br/>
        <w:t xml:space="preserve">Exception: </w:t>
      </w:r>
      <w:r w:rsidRPr="00B13286">
        <w:rPr>
          <w:rFonts w:eastAsia="Times New Roman" w:cs="Times New Roman"/>
          <w:sz w:val="24"/>
          <w:szCs w:val="24"/>
        </w:rPr>
        <w:t xml:space="preserve">Service lines to sill cocks and outside hydrants, and main supply risers where pressure from the mains is reduced to 80 psi (552 </w:t>
      </w:r>
      <w:proofErr w:type="spellStart"/>
      <w:r w:rsidRPr="00B13286">
        <w:rPr>
          <w:rFonts w:eastAsia="Times New Roman" w:cs="Times New Roman"/>
          <w:sz w:val="24"/>
          <w:szCs w:val="24"/>
        </w:rPr>
        <w:t>kPa</w:t>
      </w:r>
      <w:proofErr w:type="spellEnd"/>
      <w:r w:rsidRPr="00B13286">
        <w:rPr>
          <w:rFonts w:eastAsia="Times New Roman" w:cs="Times New Roman"/>
          <w:sz w:val="24"/>
          <w:szCs w:val="24"/>
        </w:rPr>
        <w:t xml:space="preserve">) or less at individual fixtures. </w:t>
      </w:r>
    </w:p>
    <w:p w:rsidR="00042C77" w:rsidRPr="00B13286" w:rsidRDefault="00042C77" w:rsidP="00042C77">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604.8.1 Valve design. </w:t>
      </w:r>
      <w:r w:rsidRPr="00B13286">
        <w:rPr>
          <w:rFonts w:eastAsia="Times New Roman" w:cs="Times New Roman"/>
          <w:sz w:val="24"/>
          <w:szCs w:val="24"/>
        </w:rPr>
        <w:br/>
        <w:t xml:space="preserve">The pressure-reducing valve shall be designed to remain open to permit uninterrupted water flow in case of valve failure. </w:t>
      </w:r>
    </w:p>
    <w:p w:rsidR="00042C77" w:rsidRPr="00B13286" w:rsidRDefault="00042C77" w:rsidP="00042C77">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604.8.2 Repair and removal. </w:t>
      </w:r>
      <w:r w:rsidRPr="00B13286">
        <w:rPr>
          <w:rFonts w:eastAsia="Times New Roman" w:cs="Times New Roman"/>
          <w:sz w:val="24"/>
          <w:szCs w:val="24"/>
        </w:rPr>
        <w:br/>
        <w:t xml:space="preserve">Water-pressure reducing valves, regulators and strainers shall be so constructed and installed as to permit repair or removal of parts without breaking a pipeline or removing the valve and strainer from the pipeline. </w:t>
      </w:r>
    </w:p>
    <w:p w:rsidR="00042C77" w:rsidRDefault="00042C77" w:rsidP="00042C77">
      <w:pPr>
        <w:spacing w:after="240" w:line="240" w:lineRule="auto"/>
        <w:rPr>
          <w:rFonts w:eastAsia="Times New Roman" w:cs="Times New Roman"/>
          <w:b/>
          <w:bCs/>
          <w:sz w:val="24"/>
          <w:szCs w:val="24"/>
        </w:rPr>
      </w:pPr>
    </w:p>
    <w:p w:rsidR="00042C77" w:rsidRPr="00B13286" w:rsidRDefault="00042C77" w:rsidP="00042C77">
      <w:pPr>
        <w:spacing w:after="240" w:line="240" w:lineRule="auto"/>
        <w:rPr>
          <w:rFonts w:eastAsia="Times New Roman" w:cs="Times New Roman"/>
          <w:sz w:val="24"/>
          <w:szCs w:val="24"/>
        </w:rPr>
      </w:pPr>
      <w:r w:rsidRPr="00B13286">
        <w:rPr>
          <w:rFonts w:eastAsia="Times New Roman" w:cs="Times New Roman"/>
          <w:b/>
          <w:bCs/>
          <w:sz w:val="24"/>
          <w:szCs w:val="24"/>
        </w:rPr>
        <w:t xml:space="preserve">604.9 Water hammer. </w:t>
      </w:r>
      <w:r w:rsidRPr="00B13286">
        <w:rPr>
          <w:rFonts w:eastAsia="Times New Roman" w:cs="Times New Roman"/>
          <w:sz w:val="24"/>
          <w:szCs w:val="24"/>
        </w:rPr>
        <w:br/>
        <w:t xml:space="preserve">The flow velocity of the water distribution system shall be controlled to reduce the possibility of water hammer. A water-hammer arrestor shall be installed where quick-closing valves are utilized. Water-hammer arrestors shall be installed in accordance with the manufacturer’s instructions. Water-hammer arrestors shall conform to ASSE 1010. </w:t>
      </w:r>
      <w:r w:rsidRPr="00B13286">
        <w:rPr>
          <w:rFonts w:eastAsia="Times New Roman" w:cs="Times New Roman"/>
          <w:b/>
          <w:bCs/>
          <w:sz w:val="24"/>
          <w:szCs w:val="24"/>
        </w:rPr>
        <w:br/>
      </w:r>
      <w:r w:rsidRPr="00B13286">
        <w:rPr>
          <w:rFonts w:eastAsia="Times New Roman" w:cs="Times New Roman"/>
          <w:b/>
          <w:bCs/>
          <w:sz w:val="24"/>
          <w:szCs w:val="24"/>
        </w:rPr>
        <w:br/>
        <w:t xml:space="preserve">604.10 Gridded and parallel water distribution system manifolds. </w:t>
      </w:r>
      <w:r w:rsidRPr="00B13286">
        <w:rPr>
          <w:rFonts w:eastAsia="Times New Roman" w:cs="Times New Roman"/>
          <w:sz w:val="24"/>
          <w:szCs w:val="24"/>
        </w:rPr>
        <w:br/>
        <w:t xml:space="preserve">Hot water and cold water manifolds installed with gridded or parallel connected individual distribution lines to each fixture or fixture fitting shall be designed in accordance with </w:t>
      </w:r>
      <w:hyperlink r:id="rId6" w:history="1">
        <w:r w:rsidRPr="00B13286">
          <w:rPr>
            <w:rFonts w:eastAsia="Times New Roman" w:cs="Times New Roman"/>
            <w:color w:val="0000FF"/>
            <w:sz w:val="24"/>
            <w:szCs w:val="24"/>
            <w:u w:val="single"/>
          </w:rPr>
          <w:t>Sections 604.10.1</w:t>
        </w:r>
      </w:hyperlink>
      <w:r w:rsidRPr="00B13286">
        <w:rPr>
          <w:rFonts w:eastAsia="Times New Roman" w:cs="Times New Roman"/>
          <w:sz w:val="24"/>
          <w:szCs w:val="24"/>
        </w:rPr>
        <w:t xml:space="preserve"> through </w:t>
      </w:r>
      <w:hyperlink r:id="rId7" w:history="1">
        <w:r w:rsidRPr="00B13286">
          <w:rPr>
            <w:rFonts w:eastAsia="Times New Roman" w:cs="Times New Roman"/>
            <w:color w:val="0000FF"/>
            <w:sz w:val="24"/>
            <w:szCs w:val="24"/>
            <w:u w:val="single"/>
          </w:rPr>
          <w:t>604.10.3.</w:t>
        </w:r>
      </w:hyperlink>
      <w:r w:rsidRPr="00B13286">
        <w:rPr>
          <w:rFonts w:eastAsia="Times New Roman" w:cs="Times New Roman"/>
          <w:sz w:val="24"/>
          <w:szCs w:val="24"/>
        </w:rPr>
        <w:t xml:space="preserve"> </w:t>
      </w:r>
    </w:p>
    <w:p w:rsidR="00042C77" w:rsidRPr="00B13286" w:rsidRDefault="00042C77" w:rsidP="00042C77">
      <w:pPr>
        <w:spacing w:after="240" w:line="240" w:lineRule="auto"/>
        <w:ind w:left="720"/>
        <w:rPr>
          <w:rFonts w:eastAsia="Times New Roman" w:cs="Times New Roman"/>
          <w:sz w:val="24"/>
          <w:szCs w:val="24"/>
        </w:rPr>
      </w:pPr>
      <w:r w:rsidRPr="00B13286">
        <w:rPr>
          <w:rFonts w:eastAsia="Times New Roman" w:cs="Times New Roman"/>
          <w:b/>
          <w:bCs/>
          <w:sz w:val="24"/>
          <w:szCs w:val="24"/>
        </w:rPr>
        <w:t xml:space="preserve">604.10.1 Manifold sizing. </w:t>
      </w:r>
      <w:r w:rsidRPr="00B13286">
        <w:rPr>
          <w:rFonts w:eastAsia="Times New Roman" w:cs="Times New Roman"/>
          <w:sz w:val="24"/>
          <w:szCs w:val="24"/>
        </w:rPr>
        <w:br/>
        <w:t xml:space="preserve">Hot water and cold water manifolds shall be sized in accordance with Table 604.10.1. The total </w:t>
      </w:r>
      <w:proofErr w:type="gramStart"/>
      <w:r w:rsidRPr="00B13286">
        <w:rPr>
          <w:rFonts w:eastAsia="Times New Roman" w:cs="Times New Roman"/>
          <w:sz w:val="24"/>
          <w:szCs w:val="24"/>
        </w:rPr>
        <w:t>gallons per minute is</w:t>
      </w:r>
      <w:proofErr w:type="gramEnd"/>
      <w:r w:rsidRPr="00B13286">
        <w:rPr>
          <w:rFonts w:eastAsia="Times New Roman" w:cs="Times New Roman"/>
          <w:sz w:val="24"/>
          <w:szCs w:val="24"/>
        </w:rPr>
        <w:t xml:space="preserve"> the demand of all outlets supplied. </w:t>
      </w:r>
      <w:r w:rsidRPr="00B13286">
        <w:rPr>
          <w:rFonts w:eastAsia="Times New Roman" w:cs="Times New Roman"/>
          <w:b/>
          <w:bCs/>
          <w:sz w:val="24"/>
          <w:szCs w:val="24"/>
        </w:rPr>
        <w:br/>
      </w:r>
      <w:r w:rsidRPr="00B13286">
        <w:rPr>
          <w:rFonts w:eastAsia="Times New Roman" w:cs="Times New Roman"/>
          <w:b/>
          <w:bCs/>
          <w:sz w:val="24"/>
          <w:szCs w:val="24"/>
        </w:rPr>
        <w:br/>
        <w:t xml:space="preserve">TABLE 604.10.1 MANIFOLD SIZING </w:t>
      </w:r>
    </w:p>
    <w:tbl>
      <w:tblPr>
        <w:tblW w:w="2150" w:type="pct"/>
        <w:tblInd w:w="72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1661"/>
        <w:gridCol w:w="1256"/>
        <w:gridCol w:w="1134"/>
      </w:tblGrid>
      <w:tr w:rsidR="00042C77" w:rsidRPr="00B13286" w:rsidTr="00CE3591">
        <w:tc>
          <w:tcPr>
            <w:tcW w:w="2050" w:type="pct"/>
            <w:vMerge w:val="restart"/>
            <w:tcBorders>
              <w:top w:val="single" w:sz="6" w:space="0" w:color="000000"/>
              <w:left w:val="single" w:sz="6" w:space="0" w:color="000000"/>
              <w:bottom w:val="single" w:sz="6" w:space="0" w:color="000000"/>
              <w:right w:val="single" w:sz="6" w:space="0" w:color="000000"/>
            </w:tcBorders>
            <w:vAlign w:val="bottom"/>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NOMINAL SIZE</w:t>
            </w:r>
            <w:r w:rsidRPr="00B13286">
              <w:rPr>
                <w:rFonts w:eastAsia="Times New Roman" w:cs="Times New Roman"/>
                <w:b/>
                <w:bCs/>
                <w:sz w:val="24"/>
                <w:szCs w:val="24"/>
              </w:rPr>
              <w:br/>
              <w:t xml:space="preserve">INTERNAL DIAMETER (inches)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MAXIMUM DEMAND (</w:t>
            </w:r>
            <w:proofErr w:type="spellStart"/>
            <w:r w:rsidRPr="00B13286">
              <w:rPr>
                <w:rFonts w:eastAsia="Times New Roman" w:cs="Times New Roman"/>
                <w:b/>
                <w:bCs/>
                <w:sz w:val="24"/>
                <w:szCs w:val="24"/>
              </w:rPr>
              <w:t>gpm</w:t>
            </w:r>
            <w:proofErr w:type="spellEnd"/>
            <w:r w:rsidRPr="00B13286">
              <w:rPr>
                <w:rFonts w:eastAsia="Times New Roman" w:cs="Times New Roman"/>
                <w:b/>
                <w:bCs/>
                <w:sz w:val="24"/>
                <w:szCs w:val="24"/>
              </w:rPr>
              <w:t xml:space="preserve">) </w:t>
            </w:r>
          </w:p>
        </w:tc>
      </w:tr>
      <w:tr w:rsidR="00042C77" w:rsidRPr="00B13286" w:rsidTr="00CE35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rPr>
                <w:rFonts w:eastAsia="Times New Roman" w:cs="Times New Roman"/>
                <w:sz w:val="24"/>
                <w:szCs w:val="24"/>
              </w:rPr>
            </w:pPr>
          </w:p>
        </w:tc>
        <w:tc>
          <w:tcPr>
            <w:tcW w:w="1550" w:type="pct"/>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Velocity at 4 feet</w:t>
            </w:r>
            <w:r w:rsidRPr="00B13286">
              <w:rPr>
                <w:rFonts w:eastAsia="Times New Roman" w:cs="Times New Roman"/>
                <w:b/>
                <w:bCs/>
                <w:sz w:val="24"/>
                <w:szCs w:val="24"/>
              </w:rPr>
              <w:br/>
              <w:t xml:space="preserve">per second </w:t>
            </w:r>
          </w:p>
        </w:tc>
        <w:tc>
          <w:tcPr>
            <w:tcW w:w="1400" w:type="pct"/>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b/>
                <w:bCs/>
                <w:sz w:val="24"/>
                <w:szCs w:val="24"/>
              </w:rPr>
              <w:t>Velocity at 8 feet</w:t>
            </w:r>
            <w:r w:rsidRPr="00B13286">
              <w:rPr>
                <w:rFonts w:eastAsia="Times New Roman" w:cs="Times New Roman"/>
                <w:b/>
                <w:bCs/>
                <w:sz w:val="24"/>
                <w:szCs w:val="24"/>
              </w:rPr>
              <w:br/>
              <w:t xml:space="preserve">per second </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5</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vertAlign w:val="superscript"/>
              </w:rPr>
              <w:t>3</w:t>
            </w:r>
            <w:r w:rsidRPr="00B13286">
              <w:rPr>
                <w:rFonts w:eastAsia="Times New Roman" w:cs="Times New Roman"/>
                <w:sz w:val="24"/>
                <w:szCs w:val="24"/>
              </w:rPr>
              <w:t>/</w:t>
            </w:r>
            <w:r w:rsidRPr="00B13286">
              <w:rPr>
                <w:rFonts w:eastAsia="Times New Roman" w:cs="Times New Roman"/>
                <w:sz w:val="24"/>
                <w:szCs w:val="24"/>
                <w:vertAlign w:val="subscript"/>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11</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20</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1</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31</w:t>
            </w:r>
          </w:p>
        </w:tc>
      </w:tr>
      <w:tr w:rsidR="00042C77" w:rsidRPr="00B13286" w:rsidTr="00CE3591">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lastRenderedPageBreak/>
              <w:t>1</w:t>
            </w:r>
            <w:r w:rsidRPr="00B13286">
              <w:rPr>
                <w:rFonts w:eastAsia="Times New Roman" w:cs="Times New Roman"/>
                <w:sz w:val="24"/>
                <w:szCs w:val="24"/>
                <w:vertAlign w:val="superscript"/>
              </w:rPr>
              <w:t>1</w:t>
            </w:r>
            <w:r w:rsidRPr="00B13286">
              <w:rPr>
                <w:rFonts w:eastAsia="Times New Roman" w:cs="Times New Roman"/>
                <w:sz w:val="24"/>
                <w:szCs w:val="24"/>
              </w:rPr>
              <w:t>/</w:t>
            </w:r>
            <w:r w:rsidRPr="00B13286">
              <w:rPr>
                <w:rFonts w:eastAsia="Times New Roman" w:cs="Times New Roman"/>
                <w:sz w:val="24"/>
                <w:szCs w:val="24"/>
                <w:vertAlign w:val="subscript"/>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2C77" w:rsidRPr="00B13286" w:rsidRDefault="00042C77" w:rsidP="00CE3591">
            <w:pPr>
              <w:spacing w:after="0" w:line="240" w:lineRule="auto"/>
              <w:jc w:val="center"/>
              <w:rPr>
                <w:rFonts w:eastAsia="Times New Roman" w:cs="Times New Roman"/>
                <w:sz w:val="24"/>
                <w:szCs w:val="24"/>
              </w:rPr>
            </w:pPr>
            <w:r w:rsidRPr="00B13286">
              <w:rPr>
                <w:rFonts w:eastAsia="Times New Roman" w:cs="Times New Roman"/>
                <w:sz w:val="24"/>
                <w:szCs w:val="24"/>
              </w:rPr>
              <w:t>44</w:t>
            </w:r>
          </w:p>
        </w:tc>
      </w:tr>
    </w:tbl>
    <w:p w:rsidR="00042C77" w:rsidRPr="00B13286" w:rsidRDefault="00042C77" w:rsidP="00042C77">
      <w:pPr>
        <w:spacing w:after="0" w:line="240" w:lineRule="auto"/>
        <w:ind w:left="720"/>
        <w:rPr>
          <w:rFonts w:eastAsia="Times New Roman" w:cs="Times New Roman"/>
          <w:sz w:val="24"/>
          <w:szCs w:val="24"/>
        </w:rPr>
      </w:pPr>
    </w:p>
    <w:tbl>
      <w:tblPr>
        <w:tblW w:w="0" w:type="auto"/>
        <w:tblCellSpacing w:w="15" w:type="dxa"/>
        <w:tblInd w:w="720" w:type="dxa"/>
        <w:tblCellMar>
          <w:top w:w="15" w:type="dxa"/>
          <w:left w:w="15" w:type="dxa"/>
          <w:bottom w:w="15" w:type="dxa"/>
          <w:right w:w="15" w:type="dxa"/>
        </w:tblCellMar>
        <w:tblLook w:val="04A0"/>
      </w:tblPr>
      <w:tblGrid>
        <w:gridCol w:w="5722"/>
      </w:tblGrid>
      <w:tr w:rsidR="00042C77" w:rsidRPr="00B13286" w:rsidTr="00CE3591">
        <w:trPr>
          <w:tblCellSpacing w:w="15" w:type="dxa"/>
        </w:trPr>
        <w:tc>
          <w:tcPr>
            <w:tcW w:w="0" w:type="auto"/>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For SI: 1 inch = 25.4 mm, 1 gallon per minute = 3.785 L/m,</w:t>
            </w:r>
          </w:p>
        </w:tc>
      </w:tr>
      <w:tr w:rsidR="00042C77" w:rsidRPr="00B13286" w:rsidTr="00CE3591">
        <w:trPr>
          <w:tblCellSpacing w:w="15" w:type="dxa"/>
        </w:trPr>
        <w:tc>
          <w:tcPr>
            <w:tcW w:w="0" w:type="auto"/>
            <w:vAlign w:val="center"/>
            <w:hideMark/>
          </w:tcPr>
          <w:p w:rsidR="00042C77" w:rsidRPr="00B13286" w:rsidRDefault="00042C77" w:rsidP="00CE3591">
            <w:pPr>
              <w:spacing w:after="0" w:line="240" w:lineRule="auto"/>
              <w:rPr>
                <w:rFonts w:eastAsia="Times New Roman" w:cs="Times New Roman"/>
                <w:sz w:val="24"/>
                <w:szCs w:val="24"/>
              </w:rPr>
            </w:pPr>
            <w:r w:rsidRPr="00B13286">
              <w:rPr>
                <w:rFonts w:eastAsia="Times New Roman" w:cs="Times New Roman"/>
                <w:sz w:val="24"/>
                <w:szCs w:val="24"/>
              </w:rPr>
              <w:t>1 foot per second = 0.305 m/s.</w:t>
            </w:r>
          </w:p>
        </w:tc>
      </w:tr>
    </w:tbl>
    <w:p w:rsidR="00042C77" w:rsidRPr="00B13286" w:rsidRDefault="00042C77" w:rsidP="00042C77">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604.10.2 Valves. </w:t>
      </w:r>
      <w:r w:rsidRPr="00B13286">
        <w:rPr>
          <w:rFonts w:eastAsia="Times New Roman" w:cs="Times New Roman"/>
          <w:sz w:val="24"/>
          <w:szCs w:val="24"/>
        </w:rPr>
        <w:br/>
        <w:t xml:space="preserve">Individual fixture shutoff valves installed at the manifold shall be identified as to the fixture being supplied. </w:t>
      </w:r>
    </w:p>
    <w:p w:rsidR="00042C77" w:rsidRPr="00B13286" w:rsidRDefault="00042C77" w:rsidP="00042C77">
      <w:pPr>
        <w:spacing w:after="0" w:line="240" w:lineRule="auto"/>
        <w:ind w:left="720"/>
        <w:rPr>
          <w:rFonts w:eastAsia="Times New Roman" w:cs="Times New Roman"/>
          <w:sz w:val="24"/>
          <w:szCs w:val="24"/>
        </w:rPr>
      </w:pPr>
      <w:r w:rsidRPr="00B13286">
        <w:rPr>
          <w:rFonts w:eastAsia="Times New Roman" w:cs="Times New Roman"/>
          <w:b/>
          <w:bCs/>
          <w:sz w:val="24"/>
          <w:szCs w:val="24"/>
        </w:rPr>
        <w:t xml:space="preserve">604.10.3 Access. </w:t>
      </w:r>
      <w:r w:rsidRPr="00B13286">
        <w:rPr>
          <w:rFonts w:eastAsia="Times New Roman" w:cs="Times New Roman"/>
          <w:i/>
          <w:iCs/>
          <w:sz w:val="24"/>
          <w:szCs w:val="24"/>
        </w:rPr>
        <w:br/>
        <w:t xml:space="preserve">Access </w:t>
      </w:r>
      <w:r w:rsidRPr="00B13286">
        <w:rPr>
          <w:rFonts w:eastAsia="Times New Roman" w:cs="Times New Roman"/>
          <w:sz w:val="24"/>
          <w:szCs w:val="24"/>
        </w:rPr>
        <w:t xml:space="preserve">shall be provided to manifolds with integral factory- or field-installed valves. </w:t>
      </w:r>
    </w:p>
    <w:p w:rsidR="00042C77" w:rsidRDefault="00042C77" w:rsidP="00042C77">
      <w:pPr>
        <w:rPr>
          <w:rFonts w:eastAsia="Times New Roman" w:cs="Times New Roman"/>
          <w:b/>
          <w:bCs/>
          <w:sz w:val="24"/>
          <w:szCs w:val="24"/>
        </w:rPr>
      </w:pPr>
    </w:p>
    <w:p w:rsidR="00042C77" w:rsidRPr="00B13286" w:rsidRDefault="00042C77" w:rsidP="00042C77">
      <w:pPr>
        <w:rPr>
          <w:rFonts w:eastAsia="Times New Roman" w:cs="Times New Roman"/>
          <w:sz w:val="24"/>
          <w:szCs w:val="24"/>
        </w:rPr>
      </w:pPr>
      <w:r w:rsidRPr="00B13286">
        <w:rPr>
          <w:rFonts w:eastAsia="Times New Roman" w:cs="Times New Roman"/>
          <w:b/>
          <w:bCs/>
          <w:sz w:val="24"/>
          <w:szCs w:val="24"/>
        </w:rPr>
        <w:t xml:space="preserve">604.11 Individual pressure balancing in-line valves for individual fixture fittings. </w:t>
      </w:r>
      <w:r w:rsidRPr="00B13286">
        <w:rPr>
          <w:rFonts w:eastAsia="Times New Roman" w:cs="Times New Roman"/>
          <w:sz w:val="24"/>
          <w:szCs w:val="24"/>
        </w:rPr>
        <w:br/>
      </w:r>
      <w:proofErr w:type="gramStart"/>
      <w:r w:rsidRPr="00B13286">
        <w:rPr>
          <w:rFonts w:eastAsia="Times New Roman" w:cs="Times New Roman"/>
          <w:sz w:val="24"/>
          <w:szCs w:val="24"/>
        </w:rPr>
        <w:t>Where individual pressure balancing in-line valves for individual fixture fittings are installed, such valves shall comply with ASSE 1066.</w:t>
      </w:r>
      <w:proofErr w:type="gramEnd"/>
      <w:r w:rsidRPr="00B13286">
        <w:rPr>
          <w:rFonts w:eastAsia="Times New Roman" w:cs="Times New Roman"/>
          <w:sz w:val="24"/>
          <w:szCs w:val="24"/>
        </w:rPr>
        <w:t xml:space="preserve"> Such valves shall be installed in an accessible location and shall not be utilized alone as a substitute for the balanced pressure, thermostatic or combination shower valves required in </w:t>
      </w:r>
      <w:hyperlink r:id="rId8" w:history="1">
        <w:r w:rsidRPr="00B13286">
          <w:rPr>
            <w:rFonts w:eastAsia="Times New Roman" w:cs="Times New Roman"/>
            <w:color w:val="0000FF"/>
            <w:sz w:val="24"/>
            <w:szCs w:val="24"/>
            <w:u w:val="single"/>
          </w:rPr>
          <w:t>Section 424.3.</w:t>
        </w:r>
      </w:hyperlink>
    </w:p>
    <w:p w:rsidR="00993EFB" w:rsidRDefault="007C22C2"/>
    <w:sectPr w:rsidR="00993EFB" w:rsidSect="00E83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C77"/>
    <w:rsid w:val="00042C77"/>
    <w:rsid w:val="00352E0B"/>
    <w:rsid w:val="00385C32"/>
    <w:rsid w:val="007C22C2"/>
    <w:rsid w:val="00C75A5B"/>
    <w:rsid w:val="00E83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ext('./icod_ipc_2012_4_par129.htm');" TargetMode="External"/><Relationship Id="rId3" Type="http://schemas.openxmlformats.org/officeDocument/2006/relationships/webSettings" Target="webSettings.xml"/><Relationship Id="rId7" Type="http://schemas.openxmlformats.org/officeDocument/2006/relationships/hyperlink" Target="javascript:Next('./icod_ipc_2012_6_par03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xt('./icod_ipc_2012_6_par029.htm');" TargetMode="External"/><Relationship Id="rId5" Type="http://schemas.openxmlformats.org/officeDocument/2006/relationships/hyperlink" Target="javascript:Next('./icod_ipc_2012_6_par106.htm');" TargetMode="External"/><Relationship Id="rId10" Type="http://schemas.openxmlformats.org/officeDocument/2006/relationships/theme" Target="theme/theme1.xml"/><Relationship Id="rId4" Type="http://schemas.openxmlformats.org/officeDocument/2006/relationships/hyperlink" Target="javascript:Next('./icod_ipc_2012_6_par020.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Clips</dc:creator>
  <cp:lastModifiedBy>Good Clips</cp:lastModifiedBy>
  <cp:revision>3</cp:revision>
  <dcterms:created xsi:type="dcterms:W3CDTF">2016-02-29T23:24:00Z</dcterms:created>
  <dcterms:modified xsi:type="dcterms:W3CDTF">2016-03-10T23:03:00Z</dcterms:modified>
</cp:coreProperties>
</file>