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186" w:rsidRPr="00B13286" w:rsidRDefault="00BA7186" w:rsidP="00BA7186">
      <w:pPr>
        <w:spacing w:after="240" w:line="240" w:lineRule="auto"/>
        <w:rPr>
          <w:rFonts w:eastAsia="Times New Roman" w:cs="Times New Roman"/>
          <w:sz w:val="24"/>
          <w:szCs w:val="24"/>
        </w:rPr>
      </w:pPr>
      <w:r w:rsidRPr="00BA7186">
        <w:rPr>
          <w:rFonts w:eastAsia="Times New Roman" w:cs="Times New Roman"/>
          <w:b/>
          <w:bCs/>
          <w:sz w:val="24"/>
          <w:szCs w:val="24"/>
        </w:rPr>
        <w:t xml:space="preserve">ICC PLUMBING CODE </w:t>
      </w:r>
      <w:r w:rsidRPr="00B13286">
        <w:rPr>
          <w:rFonts w:eastAsia="Times New Roman" w:cs="Times New Roman"/>
          <w:b/>
          <w:bCs/>
          <w:sz w:val="24"/>
          <w:szCs w:val="24"/>
        </w:rPr>
        <w:t xml:space="preserve">SECTION 606 INSTALLATION OF THE BUILDING WATER DISTRIBUTION SYSTEM </w:t>
      </w:r>
      <w:r w:rsidRPr="00B13286">
        <w:rPr>
          <w:rFonts w:eastAsia="Times New Roman" w:cs="Times New Roman"/>
          <w:b/>
          <w:bCs/>
          <w:sz w:val="24"/>
          <w:szCs w:val="24"/>
        </w:rPr>
        <w:br/>
      </w:r>
      <w:r w:rsidRPr="00B13286">
        <w:rPr>
          <w:rFonts w:eastAsia="Times New Roman" w:cs="Times New Roman"/>
          <w:b/>
          <w:bCs/>
          <w:sz w:val="24"/>
          <w:szCs w:val="24"/>
        </w:rPr>
        <w:br/>
        <w:t xml:space="preserve">606.1 Location of full-open valves. </w:t>
      </w:r>
      <w:r w:rsidRPr="00B13286">
        <w:rPr>
          <w:rFonts w:eastAsia="Times New Roman" w:cs="Times New Roman"/>
          <w:sz w:val="24"/>
          <w:szCs w:val="24"/>
        </w:rPr>
        <w:br/>
        <w:t xml:space="preserve">Full-open valves shall be installed in the following locations: </w:t>
      </w:r>
    </w:p>
    <w:p w:rsidR="00BA7186" w:rsidRPr="00B13286" w:rsidRDefault="00BA7186" w:rsidP="00BA7186">
      <w:pPr>
        <w:spacing w:after="0" w:line="240" w:lineRule="auto"/>
        <w:ind w:left="720"/>
        <w:rPr>
          <w:rFonts w:eastAsia="Times New Roman" w:cs="Times New Roman"/>
          <w:sz w:val="24"/>
          <w:szCs w:val="24"/>
        </w:rPr>
      </w:pPr>
      <w:r w:rsidRPr="00B13286">
        <w:rPr>
          <w:rFonts w:eastAsia="Times New Roman" w:cs="Times New Roman"/>
          <w:sz w:val="24"/>
          <w:szCs w:val="24"/>
        </w:rPr>
        <w:t xml:space="preserve">1. </w:t>
      </w:r>
      <w:proofErr w:type="gramStart"/>
      <w:r w:rsidRPr="00B13286">
        <w:rPr>
          <w:rFonts w:eastAsia="Times New Roman" w:cs="Times New Roman"/>
          <w:sz w:val="24"/>
          <w:szCs w:val="24"/>
        </w:rPr>
        <w:t>On</w:t>
      </w:r>
      <w:proofErr w:type="gramEnd"/>
      <w:r w:rsidRPr="00B13286">
        <w:rPr>
          <w:rFonts w:eastAsia="Times New Roman" w:cs="Times New Roman"/>
          <w:sz w:val="24"/>
          <w:szCs w:val="24"/>
        </w:rPr>
        <w:t xml:space="preserve"> the building water service pipe from the public water supply near the curb. </w:t>
      </w:r>
    </w:p>
    <w:p w:rsidR="00BA7186" w:rsidRPr="00B13286" w:rsidRDefault="00BA7186" w:rsidP="00BA7186">
      <w:pPr>
        <w:spacing w:after="0" w:line="240" w:lineRule="auto"/>
        <w:ind w:left="720"/>
        <w:rPr>
          <w:rFonts w:eastAsia="Times New Roman" w:cs="Times New Roman"/>
          <w:sz w:val="24"/>
          <w:szCs w:val="24"/>
        </w:rPr>
      </w:pPr>
      <w:r w:rsidRPr="00B13286">
        <w:rPr>
          <w:rFonts w:eastAsia="Times New Roman" w:cs="Times New Roman"/>
          <w:sz w:val="24"/>
          <w:szCs w:val="24"/>
        </w:rPr>
        <w:t xml:space="preserve">2. </w:t>
      </w:r>
      <w:proofErr w:type="gramStart"/>
      <w:r w:rsidRPr="00B13286">
        <w:rPr>
          <w:rFonts w:eastAsia="Times New Roman" w:cs="Times New Roman"/>
          <w:sz w:val="24"/>
          <w:szCs w:val="24"/>
        </w:rPr>
        <w:t>On</w:t>
      </w:r>
      <w:proofErr w:type="gramEnd"/>
      <w:r w:rsidRPr="00B13286">
        <w:rPr>
          <w:rFonts w:eastAsia="Times New Roman" w:cs="Times New Roman"/>
          <w:sz w:val="24"/>
          <w:szCs w:val="24"/>
        </w:rPr>
        <w:t xml:space="preserve"> the water distribution supply pipe at the entrance into the structure. </w:t>
      </w:r>
    </w:p>
    <w:p w:rsidR="00BA7186" w:rsidRPr="00B13286" w:rsidRDefault="00BA7186" w:rsidP="00BA7186">
      <w:pPr>
        <w:spacing w:after="0" w:line="240" w:lineRule="auto"/>
        <w:ind w:left="720"/>
        <w:rPr>
          <w:rFonts w:eastAsia="Times New Roman" w:cs="Times New Roman"/>
          <w:sz w:val="24"/>
          <w:szCs w:val="24"/>
        </w:rPr>
      </w:pPr>
      <w:r w:rsidRPr="00B13286">
        <w:rPr>
          <w:rFonts w:eastAsia="Times New Roman" w:cs="Times New Roman"/>
          <w:sz w:val="24"/>
          <w:szCs w:val="24"/>
        </w:rPr>
        <w:t xml:space="preserve">3. </w:t>
      </w:r>
      <w:proofErr w:type="gramStart"/>
      <w:r w:rsidRPr="00B13286">
        <w:rPr>
          <w:rFonts w:eastAsia="Times New Roman" w:cs="Times New Roman"/>
          <w:sz w:val="24"/>
          <w:szCs w:val="24"/>
        </w:rPr>
        <w:t>On</w:t>
      </w:r>
      <w:proofErr w:type="gramEnd"/>
      <w:r w:rsidRPr="00B13286">
        <w:rPr>
          <w:rFonts w:eastAsia="Times New Roman" w:cs="Times New Roman"/>
          <w:sz w:val="24"/>
          <w:szCs w:val="24"/>
        </w:rPr>
        <w:t xml:space="preserve"> the discharge side of every water meter. </w:t>
      </w:r>
    </w:p>
    <w:p w:rsidR="00BA7186" w:rsidRPr="00B13286" w:rsidRDefault="00BA7186" w:rsidP="00BA7186">
      <w:pPr>
        <w:spacing w:after="0" w:line="240" w:lineRule="auto"/>
        <w:ind w:left="720"/>
        <w:rPr>
          <w:rFonts w:eastAsia="Times New Roman" w:cs="Times New Roman"/>
          <w:sz w:val="24"/>
          <w:szCs w:val="24"/>
        </w:rPr>
      </w:pPr>
      <w:r w:rsidRPr="00B13286">
        <w:rPr>
          <w:rFonts w:eastAsia="Times New Roman" w:cs="Times New Roman"/>
          <w:sz w:val="24"/>
          <w:szCs w:val="24"/>
        </w:rPr>
        <w:t xml:space="preserve">4. </w:t>
      </w:r>
      <w:proofErr w:type="gramStart"/>
      <w:r w:rsidRPr="00B13286">
        <w:rPr>
          <w:rFonts w:eastAsia="Times New Roman" w:cs="Times New Roman"/>
          <w:sz w:val="24"/>
          <w:szCs w:val="24"/>
        </w:rPr>
        <w:t>On</w:t>
      </w:r>
      <w:proofErr w:type="gramEnd"/>
      <w:r w:rsidRPr="00B13286">
        <w:rPr>
          <w:rFonts w:eastAsia="Times New Roman" w:cs="Times New Roman"/>
          <w:sz w:val="24"/>
          <w:szCs w:val="24"/>
        </w:rPr>
        <w:t xml:space="preserve"> the base of every water riser pipe in occupancies other than multiple-family residential </w:t>
      </w:r>
      <w:r w:rsidRPr="00B13286">
        <w:rPr>
          <w:rFonts w:eastAsia="Times New Roman" w:cs="Times New Roman"/>
          <w:i/>
          <w:iCs/>
          <w:sz w:val="24"/>
          <w:szCs w:val="24"/>
        </w:rPr>
        <w:t xml:space="preserve">occupancies </w:t>
      </w:r>
      <w:r w:rsidRPr="00B13286">
        <w:rPr>
          <w:rFonts w:eastAsia="Times New Roman" w:cs="Times New Roman"/>
          <w:sz w:val="24"/>
          <w:szCs w:val="24"/>
        </w:rPr>
        <w:t xml:space="preserve">that are two stories or less in height and in one- and two-family residential </w:t>
      </w:r>
      <w:r w:rsidRPr="00B13286">
        <w:rPr>
          <w:rFonts w:eastAsia="Times New Roman" w:cs="Times New Roman"/>
          <w:i/>
          <w:iCs/>
          <w:sz w:val="24"/>
          <w:szCs w:val="24"/>
        </w:rPr>
        <w:t>occupancies.</w:t>
      </w:r>
    </w:p>
    <w:p w:rsidR="00BA7186" w:rsidRPr="00B13286" w:rsidRDefault="00BA7186" w:rsidP="00BA7186">
      <w:pPr>
        <w:spacing w:after="0" w:line="240" w:lineRule="auto"/>
        <w:ind w:left="720"/>
        <w:rPr>
          <w:rFonts w:eastAsia="Times New Roman" w:cs="Times New Roman"/>
          <w:sz w:val="24"/>
          <w:szCs w:val="24"/>
        </w:rPr>
      </w:pPr>
      <w:r w:rsidRPr="00B13286">
        <w:rPr>
          <w:rFonts w:eastAsia="Times New Roman" w:cs="Times New Roman"/>
          <w:sz w:val="24"/>
          <w:szCs w:val="24"/>
        </w:rPr>
        <w:t xml:space="preserve">5. On the top of every water down-feed pipe in </w:t>
      </w:r>
      <w:r w:rsidRPr="00B13286">
        <w:rPr>
          <w:rFonts w:eastAsia="Times New Roman" w:cs="Times New Roman"/>
          <w:i/>
          <w:iCs/>
          <w:sz w:val="24"/>
          <w:szCs w:val="24"/>
        </w:rPr>
        <w:t xml:space="preserve">occupancies </w:t>
      </w:r>
      <w:r w:rsidRPr="00B13286">
        <w:rPr>
          <w:rFonts w:eastAsia="Times New Roman" w:cs="Times New Roman"/>
          <w:sz w:val="24"/>
          <w:szCs w:val="24"/>
        </w:rPr>
        <w:t xml:space="preserve">other than one- and two-family residential </w:t>
      </w:r>
      <w:r w:rsidRPr="00B13286">
        <w:rPr>
          <w:rFonts w:eastAsia="Times New Roman" w:cs="Times New Roman"/>
          <w:i/>
          <w:iCs/>
          <w:sz w:val="24"/>
          <w:szCs w:val="24"/>
        </w:rPr>
        <w:t>occupancies.</w:t>
      </w:r>
    </w:p>
    <w:p w:rsidR="00BA7186" w:rsidRPr="00B13286" w:rsidRDefault="00BA7186" w:rsidP="00BA7186">
      <w:pPr>
        <w:spacing w:after="0" w:line="240" w:lineRule="auto"/>
        <w:ind w:left="720"/>
        <w:rPr>
          <w:rFonts w:eastAsia="Times New Roman" w:cs="Times New Roman"/>
          <w:sz w:val="24"/>
          <w:szCs w:val="24"/>
        </w:rPr>
      </w:pPr>
      <w:r w:rsidRPr="00B13286">
        <w:rPr>
          <w:rFonts w:eastAsia="Times New Roman" w:cs="Times New Roman"/>
          <w:sz w:val="24"/>
          <w:szCs w:val="24"/>
        </w:rPr>
        <w:t xml:space="preserve">6. On the entrance to every water supply pipe to a dwelling unit, except where supplying a single fixture equipped with individual stops. </w:t>
      </w:r>
    </w:p>
    <w:p w:rsidR="00BA7186" w:rsidRPr="00B13286" w:rsidRDefault="00BA7186" w:rsidP="00BA7186">
      <w:pPr>
        <w:spacing w:after="0" w:line="240" w:lineRule="auto"/>
        <w:ind w:left="720"/>
        <w:rPr>
          <w:rFonts w:eastAsia="Times New Roman" w:cs="Times New Roman"/>
          <w:sz w:val="24"/>
          <w:szCs w:val="24"/>
        </w:rPr>
      </w:pPr>
      <w:r w:rsidRPr="00B13286">
        <w:rPr>
          <w:rFonts w:eastAsia="Times New Roman" w:cs="Times New Roman"/>
          <w:sz w:val="24"/>
          <w:szCs w:val="24"/>
        </w:rPr>
        <w:t xml:space="preserve">7. </w:t>
      </w:r>
      <w:proofErr w:type="gramStart"/>
      <w:r w:rsidRPr="00B13286">
        <w:rPr>
          <w:rFonts w:eastAsia="Times New Roman" w:cs="Times New Roman"/>
          <w:sz w:val="24"/>
          <w:szCs w:val="24"/>
        </w:rPr>
        <w:t>On</w:t>
      </w:r>
      <w:proofErr w:type="gramEnd"/>
      <w:r w:rsidRPr="00B13286">
        <w:rPr>
          <w:rFonts w:eastAsia="Times New Roman" w:cs="Times New Roman"/>
          <w:sz w:val="24"/>
          <w:szCs w:val="24"/>
        </w:rPr>
        <w:t xml:space="preserve"> the water supply pipe to a gravity or pressurized water tank. </w:t>
      </w:r>
    </w:p>
    <w:p w:rsidR="00BA7186" w:rsidRPr="00B13286" w:rsidRDefault="00BA7186" w:rsidP="00BA7186">
      <w:pPr>
        <w:spacing w:after="0" w:line="240" w:lineRule="auto"/>
        <w:ind w:left="720"/>
        <w:rPr>
          <w:rFonts w:eastAsia="Times New Roman" w:cs="Times New Roman"/>
          <w:sz w:val="24"/>
          <w:szCs w:val="24"/>
        </w:rPr>
      </w:pPr>
      <w:r w:rsidRPr="00B13286">
        <w:rPr>
          <w:rFonts w:eastAsia="Times New Roman" w:cs="Times New Roman"/>
          <w:sz w:val="24"/>
          <w:szCs w:val="24"/>
        </w:rPr>
        <w:t xml:space="preserve">8. </w:t>
      </w:r>
      <w:proofErr w:type="gramStart"/>
      <w:r w:rsidRPr="00B13286">
        <w:rPr>
          <w:rFonts w:eastAsia="Times New Roman" w:cs="Times New Roman"/>
          <w:sz w:val="24"/>
          <w:szCs w:val="24"/>
        </w:rPr>
        <w:t>On</w:t>
      </w:r>
      <w:proofErr w:type="gramEnd"/>
      <w:r w:rsidRPr="00B13286">
        <w:rPr>
          <w:rFonts w:eastAsia="Times New Roman" w:cs="Times New Roman"/>
          <w:sz w:val="24"/>
          <w:szCs w:val="24"/>
        </w:rPr>
        <w:t xml:space="preserve"> the water supply pipe to every water heater. </w:t>
      </w:r>
    </w:p>
    <w:p w:rsidR="00BA7186" w:rsidRPr="00B13286" w:rsidRDefault="00BA7186" w:rsidP="00BA7186">
      <w:pPr>
        <w:spacing w:after="240" w:line="240" w:lineRule="auto"/>
        <w:rPr>
          <w:rFonts w:eastAsia="Times New Roman" w:cs="Times New Roman"/>
          <w:sz w:val="24"/>
          <w:szCs w:val="24"/>
        </w:rPr>
      </w:pPr>
      <w:r w:rsidRPr="00B13286">
        <w:rPr>
          <w:rFonts w:eastAsia="Times New Roman" w:cs="Times New Roman"/>
          <w:b/>
          <w:bCs/>
          <w:sz w:val="24"/>
          <w:szCs w:val="24"/>
        </w:rPr>
        <w:t xml:space="preserve">606.2 Location of shutoff valves. </w:t>
      </w:r>
      <w:r w:rsidRPr="00B13286">
        <w:rPr>
          <w:rFonts w:eastAsia="Times New Roman" w:cs="Times New Roman"/>
          <w:sz w:val="24"/>
          <w:szCs w:val="24"/>
        </w:rPr>
        <w:br/>
        <w:t xml:space="preserve">Shutoff valves shall be installed in the following locations: </w:t>
      </w:r>
    </w:p>
    <w:p w:rsidR="00BA7186" w:rsidRPr="00B13286" w:rsidRDefault="00BA7186" w:rsidP="00BA7186">
      <w:pPr>
        <w:spacing w:after="0" w:line="240" w:lineRule="auto"/>
        <w:ind w:left="720"/>
        <w:rPr>
          <w:rFonts w:eastAsia="Times New Roman" w:cs="Times New Roman"/>
          <w:sz w:val="24"/>
          <w:szCs w:val="24"/>
        </w:rPr>
      </w:pPr>
      <w:r w:rsidRPr="00B13286">
        <w:rPr>
          <w:rFonts w:eastAsia="Times New Roman" w:cs="Times New Roman"/>
          <w:sz w:val="24"/>
          <w:szCs w:val="24"/>
        </w:rPr>
        <w:t xml:space="preserve">1. On the fixture supply to each plumbing fixture other than bathtubs and showers in one- and two-family residential </w:t>
      </w:r>
      <w:r w:rsidRPr="00B13286">
        <w:rPr>
          <w:rFonts w:eastAsia="Times New Roman" w:cs="Times New Roman"/>
          <w:i/>
          <w:iCs/>
          <w:sz w:val="24"/>
          <w:szCs w:val="24"/>
        </w:rPr>
        <w:t>occupancies,</w:t>
      </w:r>
      <w:r w:rsidRPr="00B13286">
        <w:rPr>
          <w:rFonts w:eastAsia="Times New Roman" w:cs="Times New Roman"/>
          <w:sz w:val="24"/>
          <w:szCs w:val="24"/>
        </w:rPr>
        <w:t xml:space="preserve"> and other than in individual sleeping units that are provided with unit shutoff valves in hotels, motels, boarding houses and similar </w:t>
      </w:r>
      <w:r w:rsidRPr="00B13286">
        <w:rPr>
          <w:rFonts w:eastAsia="Times New Roman" w:cs="Times New Roman"/>
          <w:i/>
          <w:iCs/>
          <w:sz w:val="24"/>
          <w:szCs w:val="24"/>
        </w:rPr>
        <w:t>occupancies.</w:t>
      </w:r>
    </w:p>
    <w:p w:rsidR="00BA7186" w:rsidRPr="00B13286" w:rsidRDefault="00BA7186" w:rsidP="00BA7186">
      <w:pPr>
        <w:spacing w:after="0" w:line="240" w:lineRule="auto"/>
        <w:ind w:left="720"/>
        <w:rPr>
          <w:rFonts w:eastAsia="Times New Roman" w:cs="Times New Roman"/>
          <w:sz w:val="24"/>
          <w:szCs w:val="24"/>
        </w:rPr>
      </w:pPr>
      <w:r w:rsidRPr="00B13286">
        <w:rPr>
          <w:rFonts w:eastAsia="Times New Roman" w:cs="Times New Roman"/>
          <w:sz w:val="24"/>
          <w:szCs w:val="24"/>
        </w:rPr>
        <w:t xml:space="preserve">2. </w:t>
      </w:r>
      <w:proofErr w:type="gramStart"/>
      <w:r w:rsidRPr="00B13286">
        <w:rPr>
          <w:rFonts w:eastAsia="Times New Roman" w:cs="Times New Roman"/>
          <w:sz w:val="24"/>
          <w:szCs w:val="24"/>
        </w:rPr>
        <w:t>On</w:t>
      </w:r>
      <w:proofErr w:type="gramEnd"/>
      <w:r w:rsidRPr="00B13286">
        <w:rPr>
          <w:rFonts w:eastAsia="Times New Roman" w:cs="Times New Roman"/>
          <w:sz w:val="24"/>
          <w:szCs w:val="24"/>
        </w:rPr>
        <w:t xml:space="preserve"> the water supply pipe to each </w:t>
      </w:r>
      <w:proofErr w:type="spellStart"/>
      <w:r w:rsidRPr="00B13286">
        <w:rPr>
          <w:rFonts w:eastAsia="Times New Roman" w:cs="Times New Roman"/>
          <w:sz w:val="24"/>
          <w:szCs w:val="24"/>
        </w:rPr>
        <w:t>sillcock</w:t>
      </w:r>
      <w:proofErr w:type="spellEnd"/>
      <w:r w:rsidRPr="00B13286">
        <w:rPr>
          <w:rFonts w:eastAsia="Times New Roman" w:cs="Times New Roman"/>
          <w:sz w:val="24"/>
          <w:szCs w:val="24"/>
        </w:rPr>
        <w:t xml:space="preserve">. </w:t>
      </w:r>
    </w:p>
    <w:p w:rsidR="00BA7186" w:rsidRPr="00B13286" w:rsidRDefault="00BA7186" w:rsidP="00BA7186">
      <w:pPr>
        <w:spacing w:after="0" w:line="240" w:lineRule="auto"/>
        <w:ind w:left="720"/>
        <w:rPr>
          <w:rFonts w:eastAsia="Times New Roman" w:cs="Times New Roman"/>
          <w:sz w:val="24"/>
          <w:szCs w:val="24"/>
        </w:rPr>
      </w:pPr>
      <w:r w:rsidRPr="00B13286">
        <w:rPr>
          <w:rFonts w:eastAsia="Times New Roman" w:cs="Times New Roman"/>
          <w:sz w:val="24"/>
          <w:szCs w:val="24"/>
        </w:rPr>
        <w:t xml:space="preserve">3. </w:t>
      </w:r>
      <w:proofErr w:type="gramStart"/>
      <w:r w:rsidRPr="00B13286">
        <w:rPr>
          <w:rFonts w:eastAsia="Times New Roman" w:cs="Times New Roman"/>
          <w:sz w:val="24"/>
          <w:szCs w:val="24"/>
        </w:rPr>
        <w:t>On</w:t>
      </w:r>
      <w:proofErr w:type="gramEnd"/>
      <w:r w:rsidRPr="00B13286">
        <w:rPr>
          <w:rFonts w:eastAsia="Times New Roman" w:cs="Times New Roman"/>
          <w:sz w:val="24"/>
          <w:szCs w:val="24"/>
        </w:rPr>
        <w:t xml:space="preserve"> the water supply pipe to each appliance or mechanical equipment. </w:t>
      </w:r>
    </w:p>
    <w:p w:rsidR="00BA7186" w:rsidRPr="00B13286" w:rsidRDefault="00BA7186" w:rsidP="00BA7186">
      <w:pPr>
        <w:spacing w:after="240" w:line="240" w:lineRule="auto"/>
        <w:rPr>
          <w:rFonts w:eastAsia="Times New Roman" w:cs="Times New Roman"/>
          <w:sz w:val="24"/>
          <w:szCs w:val="24"/>
        </w:rPr>
      </w:pPr>
      <w:r w:rsidRPr="00B13286">
        <w:rPr>
          <w:rFonts w:eastAsia="Times New Roman" w:cs="Times New Roman"/>
          <w:b/>
          <w:bCs/>
          <w:sz w:val="24"/>
          <w:szCs w:val="24"/>
        </w:rPr>
        <w:t xml:space="preserve">606.3 Access to valves. </w:t>
      </w:r>
      <w:r w:rsidRPr="00B13286">
        <w:rPr>
          <w:rFonts w:eastAsia="Times New Roman" w:cs="Times New Roman"/>
          <w:i/>
          <w:iCs/>
          <w:sz w:val="24"/>
          <w:szCs w:val="24"/>
        </w:rPr>
        <w:br/>
        <w:t xml:space="preserve">Access </w:t>
      </w:r>
      <w:r w:rsidRPr="00B13286">
        <w:rPr>
          <w:rFonts w:eastAsia="Times New Roman" w:cs="Times New Roman"/>
          <w:sz w:val="24"/>
          <w:szCs w:val="24"/>
        </w:rPr>
        <w:t xml:space="preserve">shall be provided to all full-open valves and shutoff valves. </w:t>
      </w:r>
      <w:r w:rsidRPr="00B13286">
        <w:rPr>
          <w:rFonts w:eastAsia="Times New Roman" w:cs="Times New Roman"/>
          <w:b/>
          <w:bCs/>
          <w:sz w:val="24"/>
          <w:szCs w:val="24"/>
        </w:rPr>
        <w:br/>
      </w:r>
      <w:r w:rsidRPr="00B13286">
        <w:rPr>
          <w:rFonts w:eastAsia="Times New Roman" w:cs="Times New Roman"/>
          <w:b/>
          <w:bCs/>
          <w:sz w:val="24"/>
          <w:szCs w:val="24"/>
        </w:rPr>
        <w:br/>
        <w:t xml:space="preserve">606.4 Valve identification. </w:t>
      </w:r>
      <w:r w:rsidRPr="00B13286">
        <w:rPr>
          <w:rFonts w:eastAsia="Times New Roman" w:cs="Times New Roman"/>
          <w:sz w:val="24"/>
          <w:szCs w:val="24"/>
        </w:rPr>
        <w:br/>
        <w:t xml:space="preserve">Service and hose bibb valves shall be identified. All other valves installed in locations that are not adjacent to the fixture or appliance shall be identified, indicating the fixture or appliance served. </w:t>
      </w:r>
      <w:r w:rsidRPr="00B13286">
        <w:rPr>
          <w:rFonts w:eastAsia="Times New Roman" w:cs="Times New Roman"/>
          <w:b/>
          <w:bCs/>
          <w:sz w:val="24"/>
          <w:szCs w:val="24"/>
        </w:rPr>
        <w:br/>
      </w:r>
      <w:r w:rsidRPr="00B13286">
        <w:rPr>
          <w:rFonts w:eastAsia="Times New Roman" w:cs="Times New Roman"/>
          <w:b/>
          <w:bCs/>
          <w:sz w:val="24"/>
          <w:szCs w:val="24"/>
        </w:rPr>
        <w:br/>
        <w:t xml:space="preserve">606.5 Water pressure booster systems. </w:t>
      </w:r>
      <w:r w:rsidRPr="00B13286">
        <w:rPr>
          <w:rFonts w:eastAsia="Times New Roman" w:cs="Times New Roman"/>
          <w:sz w:val="24"/>
          <w:szCs w:val="24"/>
        </w:rPr>
        <w:br/>
        <w:t xml:space="preserve">Water pressure booster systems shall be provided as required by </w:t>
      </w:r>
      <w:hyperlink r:id="rId4" w:history="1">
        <w:r w:rsidRPr="00BA7186">
          <w:rPr>
            <w:rFonts w:eastAsia="Times New Roman" w:cs="Times New Roman"/>
            <w:color w:val="0000FF"/>
            <w:sz w:val="24"/>
            <w:szCs w:val="24"/>
            <w:u w:val="single"/>
          </w:rPr>
          <w:t>Sections 606.5.1</w:t>
        </w:r>
      </w:hyperlink>
      <w:r w:rsidRPr="00B13286">
        <w:rPr>
          <w:rFonts w:eastAsia="Times New Roman" w:cs="Times New Roman"/>
          <w:sz w:val="24"/>
          <w:szCs w:val="24"/>
        </w:rPr>
        <w:t xml:space="preserve"> through </w:t>
      </w:r>
      <w:hyperlink r:id="rId5" w:history="1">
        <w:r w:rsidRPr="00BA7186">
          <w:rPr>
            <w:rFonts w:eastAsia="Times New Roman" w:cs="Times New Roman"/>
            <w:color w:val="0000FF"/>
            <w:sz w:val="24"/>
            <w:szCs w:val="24"/>
            <w:u w:val="single"/>
          </w:rPr>
          <w:t>606.5.10.</w:t>
        </w:r>
      </w:hyperlink>
      <w:r w:rsidRPr="00B13286">
        <w:rPr>
          <w:rFonts w:eastAsia="Times New Roman" w:cs="Times New Roman"/>
          <w:sz w:val="24"/>
          <w:szCs w:val="24"/>
        </w:rPr>
        <w:t xml:space="preserve"> </w:t>
      </w:r>
    </w:p>
    <w:p w:rsidR="00BA7186" w:rsidRPr="00B13286" w:rsidRDefault="00BA7186" w:rsidP="00BA7186">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606.5.1 Water pressure booster systems required. </w:t>
      </w:r>
      <w:r w:rsidRPr="00B13286">
        <w:rPr>
          <w:rFonts w:eastAsia="Times New Roman" w:cs="Times New Roman"/>
          <w:sz w:val="24"/>
          <w:szCs w:val="24"/>
        </w:rPr>
        <w:br/>
        <w:t xml:space="preserve">Where the water pressure in the public water main or individual water supply system is insufficient to supply the minimum pressures and quantities specified in this code, the supply shall be supplemented by an elevated water tank, a </w:t>
      </w:r>
      <w:proofErr w:type="spellStart"/>
      <w:r w:rsidRPr="00B13286">
        <w:rPr>
          <w:rFonts w:eastAsia="Times New Roman" w:cs="Times New Roman"/>
          <w:sz w:val="24"/>
          <w:szCs w:val="24"/>
        </w:rPr>
        <w:t>hydropneumatic</w:t>
      </w:r>
      <w:proofErr w:type="spellEnd"/>
      <w:r w:rsidRPr="00B13286">
        <w:rPr>
          <w:rFonts w:eastAsia="Times New Roman" w:cs="Times New Roman"/>
          <w:sz w:val="24"/>
          <w:szCs w:val="24"/>
        </w:rPr>
        <w:t xml:space="preserve"> pressure </w:t>
      </w:r>
      <w:r w:rsidRPr="00B13286">
        <w:rPr>
          <w:rFonts w:eastAsia="Times New Roman" w:cs="Times New Roman"/>
          <w:sz w:val="24"/>
          <w:szCs w:val="24"/>
        </w:rPr>
        <w:lastRenderedPageBreak/>
        <w:t xml:space="preserve">booster system or a water pressure booster pump installed in accordance with </w:t>
      </w:r>
      <w:hyperlink r:id="rId6" w:history="1">
        <w:r w:rsidRPr="00BA7186">
          <w:rPr>
            <w:rFonts w:eastAsia="Times New Roman" w:cs="Times New Roman"/>
            <w:color w:val="0000FF"/>
            <w:sz w:val="24"/>
            <w:szCs w:val="24"/>
            <w:u w:val="single"/>
          </w:rPr>
          <w:t>Section 606.5.5.</w:t>
        </w:r>
      </w:hyperlink>
      <w:r w:rsidRPr="00B13286">
        <w:rPr>
          <w:rFonts w:eastAsia="Times New Roman" w:cs="Times New Roman"/>
          <w:sz w:val="24"/>
          <w:szCs w:val="24"/>
        </w:rPr>
        <w:t xml:space="preserve"> </w:t>
      </w:r>
    </w:p>
    <w:p w:rsidR="00BA7186" w:rsidRPr="00B13286" w:rsidRDefault="00BA7186" w:rsidP="00BA7186">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606.5.2 Support. </w:t>
      </w:r>
      <w:r w:rsidRPr="00B13286">
        <w:rPr>
          <w:rFonts w:eastAsia="Times New Roman" w:cs="Times New Roman"/>
          <w:sz w:val="24"/>
          <w:szCs w:val="24"/>
        </w:rPr>
        <w:br/>
        <w:t xml:space="preserve">All water supply tanks shall be supported in accordance with the </w:t>
      </w:r>
      <w:r w:rsidRPr="00B13286">
        <w:rPr>
          <w:rFonts w:eastAsia="Times New Roman" w:cs="Times New Roman"/>
          <w:i/>
          <w:iCs/>
          <w:sz w:val="24"/>
          <w:szCs w:val="24"/>
        </w:rPr>
        <w:t xml:space="preserve">International Building Code. </w:t>
      </w:r>
    </w:p>
    <w:p w:rsidR="00BA7186" w:rsidRPr="00B13286" w:rsidRDefault="00BA7186" w:rsidP="00BA7186">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606.5.3 Covers. </w:t>
      </w:r>
      <w:r w:rsidRPr="00B13286">
        <w:rPr>
          <w:rFonts w:eastAsia="Times New Roman" w:cs="Times New Roman"/>
          <w:sz w:val="24"/>
          <w:szCs w:val="24"/>
        </w:rPr>
        <w:br/>
        <w:t xml:space="preserve">All water supply tanks shall be covered to keep out unauthorized persons, dirt and vermin. The covers of gravity tanks shall be vented with a return bend vent pipe with an area not less than the area of the down-feed riser pipe, and the vent shall be screened with a corrosion-resistant screen of not less than 16 by 20 mesh per inch (630 by 787 mesh per m). </w:t>
      </w:r>
    </w:p>
    <w:p w:rsidR="00BA7186" w:rsidRPr="00B13286" w:rsidRDefault="00BA7186" w:rsidP="00BA7186">
      <w:pPr>
        <w:spacing w:after="240" w:line="240" w:lineRule="auto"/>
        <w:ind w:left="720"/>
        <w:rPr>
          <w:rFonts w:eastAsia="Times New Roman" w:cs="Times New Roman"/>
          <w:sz w:val="24"/>
          <w:szCs w:val="24"/>
        </w:rPr>
      </w:pPr>
      <w:r w:rsidRPr="00B13286">
        <w:rPr>
          <w:rFonts w:eastAsia="Times New Roman" w:cs="Times New Roman"/>
          <w:b/>
          <w:bCs/>
          <w:sz w:val="24"/>
          <w:szCs w:val="24"/>
        </w:rPr>
        <w:t xml:space="preserve">606.5.4 Overflows for water supply tanks. </w:t>
      </w:r>
      <w:r w:rsidRPr="00B13286">
        <w:rPr>
          <w:rFonts w:eastAsia="Times New Roman" w:cs="Times New Roman"/>
          <w:sz w:val="24"/>
          <w:szCs w:val="24"/>
        </w:rPr>
        <w:br/>
        <w:t xml:space="preserve">A gravity or suction water supply tank shall be provided with an overflow with a diameter not less than that shown in Table 606.5.4. The overflow outlet shall discharge at a point not less than 6 inches (152 mm) above the roof or roof drain; floor or floor drain; or over an open water-supplied fixture. The overflow outlet shall be covered with a corrosion-resistant screen of not less than 16 by 20 mesh per inch (630 by 787 mesh per m) and by </w:t>
      </w:r>
      <w:r w:rsidRPr="00B13286">
        <w:rPr>
          <w:rFonts w:eastAsia="Times New Roman" w:cs="Times New Roman"/>
          <w:sz w:val="24"/>
          <w:szCs w:val="24"/>
          <w:vertAlign w:val="superscript"/>
        </w:rPr>
        <w:t>1</w:t>
      </w:r>
      <w:r w:rsidRPr="00B13286">
        <w:rPr>
          <w:rFonts w:eastAsia="Times New Roman" w:cs="Times New Roman"/>
          <w:sz w:val="24"/>
          <w:szCs w:val="24"/>
        </w:rPr>
        <w:t>/</w:t>
      </w:r>
      <w:r w:rsidRPr="00B13286">
        <w:rPr>
          <w:rFonts w:eastAsia="Times New Roman" w:cs="Times New Roman"/>
          <w:sz w:val="24"/>
          <w:szCs w:val="24"/>
          <w:vertAlign w:val="subscript"/>
        </w:rPr>
        <w:t>4</w:t>
      </w:r>
      <w:r w:rsidRPr="00B13286">
        <w:rPr>
          <w:rFonts w:eastAsia="Times New Roman" w:cs="Times New Roman"/>
          <w:sz w:val="24"/>
          <w:szCs w:val="24"/>
        </w:rPr>
        <w:t xml:space="preserve">-inch (6.4 mm) hardware cloth or shall terminate in a horizontal angle seat check valve. Drainage from overflow pipes shall be directed so as not to freeze on roof walks. </w:t>
      </w:r>
      <w:r w:rsidRPr="00B13286">
        <w:rPr>
          <w:rFonts w:eastAsia="Times New Roman" w:cs="Times New Roman"/>
          <w:b/>
          <w:bCs/>
          <w:sz w:val="24"/>
          <w:szCs w:val="24"/>
        </w:rPr>
        <w:br/>
      </w:r>
      <w:r w:rsidRPr="00B13286">
        <w:rPr>
          <w:rFonts w:eastAsia="Times New Roman" w:cs="Times New Roman"/>
          <w:b/>
          <w:bCs/>
          <w:sz w:val="24"/>
          <w:szCs w:val="24"/>
        </w:rPr>
        <w:br/>
        <w:t xml:space="preserve">TABLE 606.5.4 SIZES FOR OVERFLOW PIPES FOR WATER SUPPLY TANKS </w:t>
      </w:r>
    </w:p>
    <w:tbl>
      <w:tblPr>
        <w:tblW w:w="2000" w:type="pct"/>
        <w:tblInd w:w="72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tblPr>
      <w:tblGrid>
        <w:gridCol w:w="2073"/>
        <w:gridCol w:w="1695"/>
      </w:tblGrid>
      <w:tr w:rsidR="00BA7186" w:rsidRPr="00B13286" w:rsidTr="00CE3591">
        <w:tc>
          <w:tcPr>
            <w:tcW w:w="0" w:type="auto"/>
            <w:tcBorders>
              <w:top w:val="single" w:sz="6" w:space="0" w:color="000000"/>
              <w:left w:val="single" w:sz="6" w:space="0" w:color="000000"/>
              <w:bottom w:val="single" w:sz="6" w:space="0" w:color="000000"/>
              <w:right w:val="single" w:sz="6" w:space="0" w:color="000000"/>
            </w:tcBorders>
            <w:vAlign w:val="bottom"/>
            <w:hideMark/>
          </w:tcPr>
          <w:p w:rsidR="00BA7186" w:rsidRPr="00B13286" w:rsidRDefault="00BA7186" w:rsidP="00CE3591">
            <w:pPr>
              <w:spacing w:after="0" w:line="240" w:lineRule="auto"/>
              <w:jc w:val="center"/>
              <w:rPr>
                <w:rFonts w:eastAsia="Times New Roman" w:cs="Times New Roman"/>
                <w:sz w:val="24"/>
                <w:szCs w:val="24"/>
              </w:rPr>
            </w:pPr>
            <w:r w:rsidRPr="00B13286">
              <w:rPr>
                <w:rFonts w:eastAsia="Times New Roman" w:cs="Times New Roman"/>
                <w:b/>
                <w:bCs/>
                <w:sz w:val="24"/>
                <w:szCs w:val="24"/>
              </w:rPr>
              <w:t>MAXIMUM CAPACITY OF WATER SUPPLY LINE TO TANK (</w:t>
            </w:r>
            <w:proofErr w:type="spellStart"/>
            <w:r w:rsidRPr="00B13286">
              <w:rPr>
                <w:rFonts w:eastAsia="Times New Roman" w:cs="Times New Roman"/>
                <w:b/>
                <w:bCs/>
                <w:sz w:val="24"/>
                <w:szCs w:val="24"/>
              </w:rPr>
              <w:t>gpm</w:t>
            </w:r>
            <w:proofErr w:type="spellEnd"/>
            <w:r w:rsidRPr="00B13286">
              <w:rPr>
                <w:rFonts w:eastAsia="Times New Roman" w:cs="Times New Roman"/>
                <w:b/>
                <w:bCs/>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BA7186" w:rsidRPr="00B13286" w:rsidRDefault="00BA7186" w:rsidP="00CE3591">
            <w:pPr>
              <w:spacing w:after="0" w:line="240" w:lineRule="auto"/>
              <w:jc w:val="center"/>
              <w:rPr>
                <w:rFonts w:eastAsia="Times New Roman" w:cs="Times New Roman"/>
                <w:sz w:val="24"/>
                <w:szCs w:val="24"/>
              </w:rPr>
            </w:pPr>
            <w:r w:rsidRPr="00B13286">
              <w:rPr>
                <w:rFonts w:eastAsia="Times New Roman" w:cs="Times New Roman"/>
                <w:b/>
                <w:bCs/>
                <w:sz w:val="24"/>
                <w:szCs w:val="24"/>
              </w:rPr>
              <w:t xml:space="preserve">DIAMETER OF OVERFLOW PIPE (inches) </w:t>
            </w:r>
          </w:p>
        </w:tc>
      </w:tr>
      <w:tr w:rsidR="00BA7186"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BA7186" w:rsidRPr="00B13286" w:rsidRDefault="00BA7186" w:rsidP="00CE3591">
            <w:pPr>
              <w:spacing w:after="0" w:line="240" w:lineRule="auto"/>
              <w:jc w:val="center"/>
              <w:rPr>
                <w:rFonts w:eastAsia="Times New Roman" w:cs="Times New Roman"/>
                <w:sz w:val="24"/>
                <w:szCs w:val="24"/>
              </w:rPr>
            </w:pPr>
            <w:r w:rsidRPr="00B13286">
              <w:rPr>
                <w:rFonts w:eastAsia="Times New Roman" w:cs="Times New Roman"/>
                <w:sz w:val="24"/>
                <w:szCs w:val="24"/>
              </w:rPr>
              <w:t>0 – 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7186" w:rsidRPr="00B13286" w:rsidRDefault="00BA7186" w:rsidP="00CE3591">
            <w:pPr>
              <w:spacing w:after="0" w:line="240" w:lineRule="auto"/>
              <w:jc w:val="center"/>
              <w:rPr>
                <w:rFonts w:eastAsia="Times New Roman" w:cs="Times New Roman"/>
                <w:sz w:val="24"/>
                <w:szCs w:val="24"/>
              </w:rPr>
            </w:pPr>
            <w:r w:rsidRPr="00B13286">
              <w:rPr>
                <w:rFonts w:eastAsia="Times New Roman" w:cs="Times New Roman"/>
                <w:sz w:val="24"/>
                <w:szCs w:val="24"/>
              </w:rPr>
              <w:t>2</w:t>
            </w:r>
          </w:p>
        </w:tc>
      </w:tr>
      <w:tr w:rsidR="00BA7186"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BA7186" w:rsidRPr="00B13286" w:rsidRDefault="00BA7186" w:rsidP="00CE3591">
            <w:pPr>
              <w:spacing w:after="0" w:line="240" w:lineRule="auto"/>
              <w:jc w:val="center"/>
              <w:rPr>
                <w:rFonts w:eastAsia="Times New Roman" w:cs="Times New Roman"/>
                <w:sz w:val="24"/>
                <w:szCs w:val="24"/>
              </w:rPr>
            </w:pPr>
            <w:r w:rsidRPr="00B13286">
              <w:rPr>
                <w:rFonts w:eastAsia="Times New Roman" w:cs="Times New Roman"/>
                <w:sz w:val="24"/>
                <w:szCs w:val="24"/>
              </w:rPr>
              <w:t>50 – 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7186" w:rsidRPr="00B13286" w:rsidRDefault="00BA7186" w:rsidP="00CE3591">
            <w:pPr>
              <w:spacing w:after="0" w:line="240" w:lineRule="auto"/>
              <w:jc w:val="center"/>
              <w:rPr>
                <w:rFonts w:eastAsia="Times New Roman" w:cs="Times New Roman"/>
                <w:sz w:val="24"/>
                <w:szCs w:val="24"/>
              </w:rPr>
            </w:pPr>
            <w:r w:rsidRPr="00B13286">
              <w:rPr>
                <w:rFonts w:eastAsia="Times New Roman" w:cs="Times New Roman"/>
                <w:sz w:val="24"/>
                <w:szCs w:val="24"/>
              </w:rPr>
              <w:t>2</w:t>
            </w:r>
            <w:r w:rsidRPr="00B13286">
              <w:rPr>
                <w:rFonts w:eastAsia="Times New Roman" w:cs="Times New Roman"/>
                <w:sz w:val="24"/>
                <w:szCs w:val="24"/>
                <w:vertAlign w:val="superscript"/>
              </w:rPr>
              <w:t>1</w:t>
            </w:r>
            <w:r w:rsidRPr="00B13286">
              <w:rPr>
                <w:rFonts w:eastAsia="Times New Roman" w:cs="Times New Roman"/>
                <w:sz w:val="24"/>
                <w:szCs w:val="24"/>
              </w:rPr>
              <w:t>/</w:t>
            </w:r>
            <w:r w:rsidRPr="00B13286">
              <w:rPr>
                <w:rFonts w:eastAsia="Times New Roman" w:cs="Times New Roman"/>
                <w:sz w:val="24"/>
                <w:szCs w:val="24"/>
                <w:vertAlign w:val="subscript"/>
              </w:rPr>
              <w:t xml:space="preserve">2 </w:t>
            </w:r>
          </w:p>
        </w:tc>
      </w:tr>
      <w:tr w:rsidR="00BA7186"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BA7186" w:rsidRPr="00B13286" w:rsidRDefault="00BA7186" w:rsidP="00CE3591">
            <w:pPr>
              <w:spacing w:after="0" w:line="240" w:lineRule="auto"/>
              <w:jc w:val="center"/>
              <w:rPr>
                <w:rFonts w:eastAsia="Times New Roman" w:cs="Times New Roman"/>
                <w:sz w:val="24"/>
                <w:szCs w:val="24"/>
              </w:rPr>
            </w:pPr>
            <w:r w:rsidRPr="00B13286">
              <w:rPr>
                <w:rFonts w:eastAsia="Times New Roman" w:cs="Times New Roman"/>
                <w:sz w:val="24"/>
                <w:szCs w:val="24"/>
              </w:rPr>
              <w:t>150 – 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7186" w:rsidRPr="00B13286" w:rsidRDefault="00BA7186" w:rsidP="00CE3591">
            <w:pPr>
              <w:spacing w:after="0" w:line="240" w:lineRule="auto"/>
              <w:jc w:val="center"/>
              <w:rPr>
                <w:rFonts w:eastAsia="Times New Roman" w:cs="Times New Roman"/>
                <w:sz w:val="24"/>
                <w:szCs w:val="24"/>
              </w:rPr>
            </w:pPr>
            <w:r w:rsidRPr="00B13286">
              <w:rPr>
                <w:rFonts w:eastAsia="Times New Roman" w:cs="Times New Roman"/>
                <w:sz w:val="24"/>
                <w:szCs w:val="24"/>
              </w:rPr>
              <w:t>3</w:t>
            </w:r>
          </w:p>
        </w:tc>
      </w:tr>
      <w:tr w:rsidR="00BA7186"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BA7186" w:rsidRPr="00B13286" w:rsidRDefault="00BA7186" w:rsidP="00CE3591">
            <w:pPr>
              <w:spacing w:after="0" w:line="240" w:lineRule="auto"/>
              <w:jc w:val="center"/>
              <w:rPr>
                <w:rFonts w:eastAsia="Times New Roman" w:cs="Times New Roman"/>
                <w:sz w:val="24"/>
                <w:szCs w:val="24"/>
              </w:rPr>
            </w:pPr>
            <w:r w:rsidRPr="00B13286">
              <w:rPr>
                <w:rFonts w:eastAsia="Times New Roman" w:cs="Times New Roman"/>
                <w:sz w:val="24"/>
                <w:szCs w:val="24"/>
              </w:rPr>
              <w:t>200 – 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7186" w:rsidRPr="00B13286" w:rsidRDefault="00BA7186" w:rsidP="00CE3591">
            <w:pPr>
              <w:spacing w:after="0" w:line="240" w:lineRule="auto"/>
              <w:jc w:val="center"/>
              <w:rPr>
                <w:rFonts w:eastAsia="Times New Roman" w:cs="Times New Roman"/>
                <w:sz w:val="24"/>
                <w:szCs w:val="24"/>
              </w:rPr>
            </w:pPr>
            <w:r w:rsidRPr="00B13286">
              <w:rPr>
                <w:rFonts w:eastAsia="Times New Roman" w:cs="Times New Roman"/>
                <w:sz w:val="24"/>
                <w:szCs w:val="24"/>
              </w:rPr>
              <w:t>4</w:t>
            </w:r>
          </w:p>
        </w:tc>
      </w:tr>
      <w:tr w:rsidR="00BA7186"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BA7186" w:rsidRPr="00B13286" w:rsidRDefault="00BA7186" w:rsidP="00CE3591">
            <w:pPr>
              <w:spacing w:after="0" w:line="240" w:lineRule="auto"/>
              <w:jc w:val="center"/>
              <w:rPr>
                <w:rFonts w:eastAsia="Times New Roman" w:cs="Times New Roman"/>
                <w:sz w:val="24"/>
                <w:szCs w:val="24"/>
              </w:rPr>
            </w:pPr>
            <w:r w:rsidRPr="00B13286">
              <w:rPr>
                <w:rFonts w:eastAsia="Times New Roman" w:cs="Times New Roman"/>
                <w:sz w:val="24"/>
                <w:szCs w:val="24"/>
              </w:rPr>
              <w:t>400 – 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7186" w:rsidRPr="00B13286" w:rsidRDefault="00BA7186" w:rsidP="00CE3591">
            <w:pPr>
              <w:spacing w:after="0" w:line="240" w:lineRule="auto"/>
              <w:jc w:val="center"/>
              <w:rPr>
                <w:rFonts w:eastAsia="Times New Roman" w:cs="Times New Roman"/>
                <w:sz w:val="24"/>
                <w:szCs w:val="24"/>
              </w:rPr>
            </w:pPr>
            <w:r w:rsidRPr="00B13286">
              <w:rPr>
                <w:rFonts w:eastAsia="Times New Roman" w:cs="Times New Roman"/>
                <w:sz w:val="24"/>
                <w:szCs w:val="24"/>
              </w:rPr>
              <w:t>5</w:t>
            </w:r>
          </w:p>
        </w:tc>
      </w:tr>
      <w:tr w:rsidR="00BA7186"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BA7186" w:rsidRPr="00B13286" w:rsidRDefault="00BA7186" w:rsidP="00CE3591">
            <w:pPr>
              <w:spacing w:after="0" w:line="240" w:lineRule="auto"/>
              <w:jc w:val="center"/>
              <w:rPr>
                <w:rFonts w:eastAsia="Times New Roman" w:cs="Times New Roman"/>
                <w:sz w:val="24"/>
                <w:szCs w:val="24"/>
              </w:rPr>
            </w:pPr>
            <w:r w:rsidRPr="00B13286">
              <w:rPr>
                <w:rFonts w:eastAsia="Times New Roman" w:cs="Times New Roman"/>
                <w:sz w:val="24"/>
                <w:szCs w:val="24"/>
              </w:rPr>
              <w:t>700 – 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7186" w:rsidRPr="00B13286" w:rsidRDefault="00BA7186" w:rsidP="00CE3591">
            <w:pPr>
              <w:spacing w:after="0" w:line="240" w:lineRule="auto"/>
              <w:jc w:val="center"/>
              <w:rPr>
                <w:rFonts w:eastAsia="Times New Roman" w:cs="Times New Roman"/>
                <w:sz w:val="24"/>
                <w:szCs w:val="24"/>
              </w:rPr>
            </w:pPr>
            <w:r w:rsidRPr="00B13286">
              <w:rPr>
                <w:rFonts w:eastAsia="Times New Roman" w:cs="Times New Roman"/>
                <w:sz w:val="24"/>
                <w:szCs w:val="24"/>
              </w:rPr>
              <w:t>6</w:t>
            </w:r>
          </w:p>
        </w:tc>
      </w:tr>
      <w:tr w:rsidR="00BA7186"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BA7186" w:rsidRPr="00B13286" w:rsidRDefault="00BA7186" w:rsidP="00CE3591">
            <w:pPr>
              <w:spacing w:after="0" w:line="240" w:lineRule="auto"/>
              <w:jc w:val="center"/>
              <w:rPr>
                <w:rFonts w:eastAsia="Times New Roman" w:cs="Times New Roman"/>
                <w:sz w:val="24"/>
                <w:szCs w:val="24"/>
              </w:rPr>
            </w:pPr>
            <w:r w:rsidRPr="00B13286">
              <w:rPr>
                <w:rFonts w:eastAsia="Times New Roman" w:cs="Times New Roman"/>
                <w:sz w:val="24"/>
                <w:szCs w:val="24"/>
              </w:rPr>
              <w:t>Over 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7186" w:rsidRPr="00B13286" w:rsidRDefault="00BA7186" w:rsidP="00CE3591">
            <w:pPr>
              <w:spacing w:after="0" w:line="240" w:lineRule="auto"/>
              <w:jc w:val="center"/>
              <w:rPr>
                <w:rFonts w:eastAsia="Times New Roman" w:cs="Times New Roman"/>
                <w:sz w:val="24"/>
                <w:szCs w:val="24"/>
              </w:rPr>
            </w:pPr>
            <w:r w:rsidRPr="00B13286">
              <w:rPr>
                <w:rFonts w:eastAsia="Times New Roman" w:cs="Times New Roman"/>
                <w:sz w:val="24"/>
                <w:szCs w:val="24"/>
              </w:rPr>
              <w:t>8</w:t>
            </w:r>
          </w:p>
        </w:tc>
      </w:tr>
    </w:tbl>
    <w:p w:rsidR="00BA7186" w:rsidRPr="00B13286" w:rsidRDefault="00BA7186" w:rsidP="00BA7186">
      <w:pPr>
        <w:spacing w:after="0" w:line="240" w:lineRule="auto"/>
        <w:ind w:left="720"/>
        <w:rPr>
          <w:rFonts w:eastAsia="Times New Roman" w:cs="Times New Roman"/>
          <w:sz w:val="24"/>
          <w:szCs w:val="24"/>
        </w:rPr>
      </w:pPr>
    </w:p>
    <w:tbl>
      <w:tblPr>
        <w:tblW w:w="0" w:type="auto"/>
        <w:tblCellSpacing w:w="15" w:type="dxa"/>
        <w:tblInd w:w="720" w:type="dxa"/>
        <w:tblCellMar>
          <w:top w:w="15" w:type="dxa"/>
          <w:left w:w="15" w:type="dxa"/>
          <w:bottom w:w="15" w:type="dxa"/>
          <w:right w:w="15" w:type="dxa"/>
        </w:tblCellMar>
        <w:tblLook w:val="04A0"/>
      </w:tblPr>
      <w:tblGrid>
        <w:gridCol w:w="5723"/>
      </w:tblGrid>
      <w:tr w:rsidR="00BA7186" w:rsidRPr="00B13286" w:rsidTr="00CE3591">
        <w:trPr>
          <w:tblCellSpacing w:w="15" w:type="dxa"/>
        </w:trPr>
        <w:tc>
          <w:tcPr>
            <w:tcW w:w="0" w:type="auto"/>
            <w:vAlign w:val="center"/>
            <w:hideMark/>
          </w:tcPr>
          <w:p w:rsidR="00BA7186" w:rsidRPr="00B13286" w:rsidRDefault="00BA7186" w:rsidP="00CE3591">
            <w:pPr>
              <w:spacing w:after="0" w:line="240" w:lineRule="auto"/>
              <w:rPr>
                <w:rFonts w:eastAsia="Times New Roman" w:cs="Times New Roman"/>
                <w:sz w:val="24"/>
                <w:szCs w:val="24"/>
              </w:rPr>
            </w:pPr>
            <w:r w:rsidRPr="00B13286">
              <w:rPr>
                <w:rFonts w:eastAsia="Times New Roman" w:cs="Times New Roman"/>
                <w:sz w:val="24"/>
                <w:szCs w:val="24"/>
              </w:rPr>
              <w:t>For SI: 1 inch = 25.4 mm, 1 gallon per minute = 3.785 L/m.</w:t>
            </w:r>
          </w:p>
        </w:tc>
      </w:tr>
    </w:tbl>
    <w:p w:rsidR="00BA7186" w:rsidRPr="00B13286" w:rsidRDefault="00BA7186" w:rsidP="00BA7186">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606.5.5 Low-pressure cutoff required on booster pumps. </w:t>
      </w:r>
      <w:r w:rsidRPr="00B13286">
        <w:rPr>
          <w:rFonts w:eastAsia="Times New Roman" w:cs="Times New Roman"/>
          <w:sz w:val="24"/>
          <w:szCs w:val="24"/>
        </w:rPr>
        <w:br/>
        <w:t xml:space="preserve">A low-pressure cutoff shall be installed on all booster pumps in a water pressure booster system to prevent creation of a vacuum or negative pressure on the suction side of the pump when a positive pressure of 10 psi (68.94 </w:t>
      </w:r>
      <w:proofErr w:type="spellStart"/>
      <w:r w:rsidRPr="00B13286">
        <w:rPr>
          <w:rFonts w:eastAsia="Times New Roman" w:cs="Times New Roman"/>
          <w:sz w:val="24"/>
          <w:szCs w:val="24"/>
        </w:rPr>
        <w:t>kPa</w:t>
      </w:r>
      <w:proofErr w:type="spellEnd"/>
      <w:r w:rsidRPr="00B13286">
        <w:rPr>
          <w:rFonts w:eastAsia="Times New Roman" w:cs="Times New Roman"/>
          <w:sz w:val="24"/>
          <w:szCs w:val="24"/>
        </w:rPr>
        <w:t xml:space="preserve">) or less occurs on the suction side of the pump. </w:t>
      </w:r>
    </w:p>
    <w:p w:rsidR="00BA7186" w:rsidRPr="00B13286" w:rsidRDefault="00BA7186" w:rsidP="00BA7186">
      <w:pPr>
        <w:spacing w:after="0" w:line="240" w:lineRule="auto"/>
        <w:ind w:left="720"/>
        <w:rPr>
          <w:rFonts w:eastAsia="Times New Roman" w:cs="Times New Roman"/>
          <w:sz w:val="24"/>
          <w:szCs w:val="24"/>
        </w:rPr>
      </w:pPr>
      <w:r w:rsidRPr="00B13286">
        <w:rPr>
          <w:rFonts w:eastAsia="Times New Roman" w:cs="Times New Roman"/>
          <w:b/>
          <w:bCs/>
          <w:sz w:val="24"/>
          <w:szCs w:val="24"/>
        </w:rPr>
        <w:lastRenderedPageBreak/>
        <w:t xml:space="preserve">606.5.6 Potable water inlet control and location. </w:t>
      </w:r>
      <w:r w:rsidRPr="00B13286">
        <w:rPr>
          <w:rFonts w:eastAsia="Times New Roman" w:cs="Times New Roman"/>
          <w:sz w:val="24"/>
          <w:szCs w:val="24"/>
        </w:rPr>
        <w:br/>
        <w:t xml:space="preserve">Potable water inlets to gravity tanks shall be controlled by a fill valve or other automatic supply valve installed so as to prevent the tank from overflowing. The inlet shall be terminated so as to provide an </w:t>
      </w:r>
      <w:r w:rsidRPr="00B13286">
        <w:rPr>
          <w:rFonts w:eastAsia="Times New Roman" w:cs="Times New Roman"/>
          <w:i/>
          <w:iCs/>
          <w:sz w:val="24"/>
          <w:szCs w:val="24"/>
        </w:rPr>
        <w:t xml:space="preserve">air gap </w:t>
      </w:r>
      <w:r w:rsidRPr="00B13286">
        <w:rPr>
          <w:rFonts w:eastAsia="Times New Roman" w:cs="Times New Roman"/>
          <w:sz w:val="24"/>
          <w:szCs w:val="24"/>
        </w:rPr>
        <w:t xml:space="preserve">not less than 4 inches (102 mm) above the overflow. </w:t>
      </w:r>
    </w:p>
    <w:p w:rsidR="00BA7186" w:rsidRPr="00B13286" w:rsidRDefault="00BA7186" w:rsidP="00BA7186">
      <w:pPr>
        <w:spacing w:after="240" w:line="240" w:lineRule="auto"/>
        <w:ind w:left="720"/>
        <w:rPr>
          <w:rFonts w:eastAsia="Times New Roman" w:cs="Times New Roman"/>
          <w:sz w:val="24"/>
          <w:szCs w:val="24"/>
        </w:rPr>
      </w:pPr>
      <w:r w:rsidRPr="00B13286">
        <w:rPr>
          <w:rFonts w:eastAsia="Times New Roman" w:cs="Times New Roman"/>
          <w:b/>
          <w:bCs/>
          <w:sz w:val="24"/>
          <w:szCs w:val="24"/>
        </w:rPr>
        <w:t xml:space="preserve">606.5.7 Tank </w:t>
      </w:r>
      <w:proofErr w:type="gramStart"/>
      <w:r w:rsidRPr="00B13286">
        <w:rPr>
          <w:rFonts w:eastAsia="Times New Roman" w:cs="Times New Roman"/>
          <w:b/>
          <w:bCs/>
          <w:sz w:val="24"/>
          <w:szCs w:val="24"/>
        </w:rPr>
        <w:t>drain</w:t>
      </w:r>
      <w:proofErr w:type="gramEnd"/>
      <w:r w:rsidRPr="00B13286">
        <w:rPr>
          <w:rFonts w:eastAsia="Times New Roman" w:cs="Times New Roman"/>
          <w:b/>
          <w:bCs/>
          <w:sz w:val="24"/>
          <w:szCs w:val="24"/>
        </w:rPr>
        <w:t xml:space="preserve"> pipes. </w:t>
      </w:r>
      <w:r w:rsidRPr="00B13286">
        <w:rPr>
          <w:rFonts w:eastAsia="Times New Roman" w:cs="Times New Roman"/>
          <w:sz w:val="24"/>
          <w:szCs w:val="24"/>
        </w:rPr>
        <w:br/>
        <w:t xml:space="preserve">A </w:t>
      </w:r>
      <w:proofErr w:type="spellStart"/>
      <w:r w:rsidRPr="00B13286">
        <w:rPr>
          <w:rFonts w:eastAsia="Times New Roman" w:cs="Times New Roman"/>
          <w:sz w:val="24"/>
          <w:szCs w:val="24"/>
        </w:rPr>
        <w:t>valved</w:t>
      </w:r>
      <w:proofErr w:type="spellEnd"/>
      <w:r w:rsidRPr="00B13286">
        <w:rPr>
          <w:rFonts w:eastAsia="Times New Roman" w:cs="Times New Roman"/>
          <w:sz w:val="24"/>
          <w:szCs w:val="24"/>
        </w:rPr>
        <w:t xml:space="preserve"> pipe shall be provided at the lowest point of each tank to permit emptying of the tank. The tank drain pipe shall discharge as required for overflow pipes and shall not be smaller in size than specified in Table 606.5.7. </w:t>
      </w:r>
      <w:r w:rsidRPr="00B13286">
        <w:rPr>
          <w:rFonts w:eastAsia="Times New Roman" w:cs="Times New Roman"/>
          <w:b/>
          <w:bCs/>
          <w:sz w:val="24"/>
          <w:szCs w:val="24"/>
        </w:rPr>
        <w:br/>
      </w:r>
      <w:r w:rsidRPr="00B13286">
        <w:rPr>
          <w:rFonts w:eastAsia="Times New Roman" w:cs="Times New Roman"/>
          <w:b/>
          <w:bCs/>
          <w:sz w:val="24"/>
          <w:szCs w:val="24"/>
        </w:rPr>
        <w:br/>
        <w:t xml:space="preserve">TABLE 606.5.7 SIZE OF DRAIN PIPES FOR WATER TANKS </w:t>
      </w:r>
    </w:p>
    <w:tbl>
      <w:tblPr>
        <w:tblW w:w="1800" w:type="pct"/>
        <w:tblInd w:w="72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tblPr>
      <w:tblGrid>
        <w:gridCol w:w="1831"/>
        <w:gridCol w:w="1560"/>
      </w:tblGrid>
      <w:tr w:rsidR="00BA7186" w:rsidRPr="00B13286" w:rsidTr="00CE3591">
        <w:tc>
          <w:tcPr>
            <w:tcW w:w="2700" w:type="pct"/>
            <w:tcBorders>
              <w:top w:val="single" w:sz="6" w:space="0" w:color="000000"/>
              <w:left w:val="single" w:sz="6" w:space="0" w:color="000000"/>
              <w:bottom w:val="single" w:sz="6" w:space="0" w:color="000000"/>
              <w:right w:val="single" w:sz="6" w:space="0" w:color="000000"/>
            </w:tcBorders>
            <w:vAlign w:val="bottom"/>
            <w:hideMark/>
          </w:tcPr>
          <w:p w:rsidR="00BA7186" w:rsidRPr="00B13286" w:rsidRDefault="00BA7186" w:rsidP="00CE3591">
            <w:pPr>
              <w:spacing w:after="0" w:line="240" w:lineRule="auto"/>
              <w:jc w:val="center"/>
              <w:rPr>
                <w:rFonts w:eastAsia="Times New Roman" w:cs="Times New Roman"/>
                <w:sz w:val="24"/>
                <w:szCs w:val="24"/>
              </w:rPr>
            </w:pPr>
            <w:r w:rsidRPr="00B13286">
              <w:rPr>
                <w:rFonts w:eastAsia="Times New Roman" w:cs="Times New Roman"/>
                <w:b/>
                <w:bCs/>
                <w:sz w:val="24"/>
                <w:szCs w:val="24"/>
              </w:rPr>
              <w:t xml:space="preserve">TANK CAPACITY (gallons) </w:t>
            </w:r>
          </w:p>
        </w:tc>
        <w:tc>
          <w:tcPr>
            <w:tcW w:w="2300" w:type="pct"/>
            <w:tcBorders>
              <w:top w:val="single" w:sz="6" w:space="0" w:color="000000"/>
              <w:left w:val="single" w:sz="6" w:space="0" w:color="000000"/>
              <w:bottom w:val="single" w:sz="6" w:space="0" w:color="000000"/>
              <w:right w:val="single" w:sz="6" w:space="0" w:color="000000"/>
            </w:tcBorders>
            <w:vAlign w:val="bottom"/>
            <w:hideMark/>
          </w:tcPr>
          <w:p w:rsidR="00BA7186" w:rsidRPr="00B13286" w:rsidRDefault="00BA7186" w:rsidP="00CE3591">
            <w:pPr>
              <w:spacing w:after="0" w:line="240" w:lineRule="auto"/>
              <w:jc w:val="center"/>
              <w:rPr>
                <w:rFonts w:eastAsia="Times New Roman" w:cs="Times New Roman"/>
                <w:sz w:val="24"/>
                <w:szCs w:val="24"/>
              </w:rPr>
            </w:pPr>
            <w:r w:rsidRPr="00B13286">
              <w:rPr>
                <w:rFonts w:eastAsia="Times New Roman" w:cs="Times New Roman"/>
                <w:b/>
                <w:bCs/>
                <w:sz w:val="24"/>
                <w:szCs w:val="24"/>
              </w:rPr>
              <w:t xml:space="preserve">DRAIN PIPE (inches) </w:t>
            </w:r>
          </w:p>
        </w:tc>
      </w:tr>
      <w:tr w:rsidR="00BA7186"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BA7186" w:rsidRPr="00B13286" w:rsidRDefault="00BA7186" w:rsidP="00CE3591">
            <w:pPr>
              <w:spacing w:after="0" w:line="240" w:lineRule="auto"/>
              <w:jc w:val="center"/>
              <w:rPr>
                <w:rFonts w:eastAsia="Times New Roman" w:cs="Times New Roman"/>
                <w:sz w:val="24"/>
                <w:szCs w:val="24"/>
              </w:rPr>
            </w:pPr>
            <w:r w:rsidRPr="00B13286">
              <w:rPr>
                <w:rFonts w:eastAsia="Times New Roman" w:cs="Times New Roman"/>
                <w:sz w:val="24"/>
                <w:szCs w:val="24"/>
              </w:rPr>
              <w:t>Up to 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7186" w:rsidRPr="00B13286" w:rsidRDefault="00BA7186" w:rsidP="00CE3591">
            <w:pPr>
              <w:spacing w:after="0" w:line="240" w:lineRule="auto"/>
              <w:jc w:val="center"/>
              <w:rPr>
                <w:rFonts w:eastAsia="Times New Roman" w:cs="Times New Roman"/>
                <w:sz w:val="24"/>
                <w:szCs w:val="24"/>
              </w:rPr>
            </w:pPr>
            <w:r w:rsidRPr="00B13286">
              <w:rPr>
                <w:rFonts w:eastAsia="Times New Roman" w:cs="Times New Roman"/>
                <w:sz w:val="24"/>
                <w:szCs w:val="24"/>
              </w:rPr>
              <w:t>1</w:t>
            </w:r>
          </w:p>
        </w:tc>
      </w:tr>
      <w:tr w:rsidR="00BA7186"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BA7186" w:rsidRPr="00B13286" w:rsidRDefault="00BA7186" w:rsidP="00CE3591">
            <w:pPr>
              <w:spacing w:after="0" w:line="240" w:lineRule="auto"/>
              <w:jc w:val="center"/>
              <w:rPr>
                <w:rFonts w:eastAsia="Times New Roman" w:cs="Times New Roman"/>
                <w:sz w:val="24"/>
                <w:szCs w:val="24"/>
              </w:rPr>
            </w:pPr>
            <w:r w:rsidRPr="00B13286">
              <w:rPr>
                <w:rFonts w:eastAsia="Times New Roman" w:cs="Times New Roman"/>
                <w:sz w:val="24"/>
                <w:szCs w:val="24"/>
              </w:rPr>
              <w:t>751 to 1,500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7186" w:rsidRPr="00B13286" w:rsidRDefault="00BA7186" w:rsidP="00CE3591">
            <w:pPr>
              <w:spacing w:after="0" w:line="240" w:lineRule="auto"/>
              <w:jc w:val="center"/>
              <w:rPr>
                <w:rFonts w:eastAsia="Times New Roman" w:cs="Times New Roman"/>
                <w:sz w:val="24"/>
                <w:szCs w:val="24"/>
              </w:rPr>
            </w:pPr>
            <w:r w:rsidRPr="00B13286">
              <w:rPr>
                <w:rFonts w:eastAsia="Times New Roman" w:cs="Times New Roman"/>
                <w:sz w:val="24"/>
                <w:szCs w:val="24"/>
              </w:rPr>
              <w:t>1</w:t>
            </w:r>
            <w:r w:rsidRPr="00B13286">
              <w:rPr>
                <w:rFonts w:eastAsia="Times New Roman" w:cs="Times New Roman"/>
                <w:sz w:val="24"/>
                <w:szCs w:val="24"/>
                <w:vertAlign w:val="superscript"/>
              </w:rPr>
              <w:t>1</w:t>
            </w:r>
            <w:r w:rsidRPr="00B13286">
              <w:rPr>
                <w:rFonts w:eastAsia="Times New Roman" w:cs="Times New Roman"/>
                <w:sz w:val="24"/>
                <w:szCs w:val="24"/>
              </w:rPr>
              <w:t>/</w:t>
            </w:r>
            <w:r w:rsidRPr="00B13286">
              <w:rPr>
                <w:rFonts w:eastAsia="Times New Roman" w:cs="Times New Roman"/>
                <w:sz w:val="24"/>
                <w:szCs w:val="24"/>
                <w:vertAlign w:val="subscript"/>
              </w:rPr>
              <w:t xml:space="preserve">2 </w:t>
            </w:r>
          </w:p>
        </w:tc>
      </w:tr>
      <w:tr w:rsidR="00BA7186"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BA7186" w:rsidRPr="00B13286" w:rsidRDefault="00BA7186" w:rsidP="00CE3591">
            <w:pPr>
              <w:spacing w:after="0" w:line="240" w:lineRule="auto"/>
              <w:jc w:val="center"/>
              <w:rPr>
                <w:rFonts w:eastAsia="Times New Roman" w:cs="Times New Roman"/>
                <w:sz w:val="24"/>
                <w:szCs w:val="24"/>
              </w:rPr>
            </w:pPr>
            <w:r w:rsidRPr="00B13286">
              <w:rPr>
                <w:rFonts w:eastAsia="Times New Roman" w:cs="Times New Roman"/>
                <w:sz w:val="24"/>
                <w:szCs w:val="24"/>
              </w:rPr>
              <w:t>1,501 to 3,000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7186" w:rsidRPr="00B13286" w:rsidRDefault="00BA7186" w:rsidP="00CE3591">
            <w:pPr>
              <w:spacing w:after="0" w:line="240" w:lineRule="auto"/>
              <w:jc w:val="center"/>
              <w:rPr>
                <w:rFonts w:eastAsia="Times New Roman" w:cs="Times New Roman"/>
                <w:sz w:val="24"/>
                <w:szCs w:val="24"/>
              </w:rPr>
            </w:pPr>
            <w:r w:rsidRPr="00B13286">
              <w:rPr>
                <w:rFonts w:eastAsia="Times New Roman" w:cs="Times New Roman"/>
                <w:sz w:val="24"/>
                <w:szCs w:val="24"/>
              </w:rPr>
              <w:t>2</w:t>
            </w:r>
          </w:p>
        </w:tc>
      </w:tr>
      <w:tr w:rsidR="00BA7186"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BA7186" w:rsidRPr="00B13286" w:rsidRDefault="00BA7186" w:rsidP="00CE3591">
            <w:pPr>
              <w:spacing w:after="0" w:line="240" w:lineRule="auto"/>
              <w:jc w:val="center"/>
              <w:rPr>
                <w:rFonts w:eastAsia="Times New Roman" w:cs="Times New Roman"/>
                <w:sz w:val="24"/>
                <w:szCs w:val="24"/>
              </w:rPr>
            </w:pPr>
            <w:r w:rsidRPr="00B13286">
              <w:rPr>
                <w:rFonts w:eastAsia="Times New Roman" w:cs="Times New Roman"/>
                <w:sz w:val="24"/>
                <w:szCs w:val="24"/>
              </w:rPr>
              <w:t>3,001 to 5,000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7186" w:rsidRPr="00B13286" w:rsidRDefault="00BA7186" w:rsidP="00CE3591">
            <w:pPr>
              <w:spacing w:after="0" w:line="240" w:lineRule="auto"/>
              <w:jc w:val="center"/>
              <w:rPr>
                <w:rFonts w:eastAsia="Times New Roman" w:cs="Times New Roman"/>
                <w:sz w:val="24"/>
                <w:szCs w:val="24"/>
              </w:rPr>
            </w:pPr>
            <w:r w:rsidRPr="00B13286">
              <w:rPr>
                <w:rFonts w:eastAsia="Times New Roman" w:cs="Times New Roman"/>
                <w:sz w:val="24"/>
                <w:szCs w:val="24"/>
              </w:rPr>
              <w:t>2</w:t>
            </w:r>
            <w:r w:rsidRPr="00B13286">
              <w:rPr>
                <w:rFonts w:eastAsia="Times New Roman" w:cs="Times New Roman"/>
                <w:sz w:val="24"/>
                <w:szCs w:val="24"/>
                <w:vertAlign w:val="superscript"/>
              </w:rPr>
              <w:t>1</w:t>
            </w:r>
            <w:r w:rsidRPr="00B13286">
              <w:rPr>
                <w:rFonts w:eastAsia="Times New Roman" w:cs="Times New Roman"/>
                <w:sz w:val="24"/>
                <w:szCs w:val="24"/>
              </w:rPr>
              <w:t>/</w:t>
            </w:r>
            <w:r w:rsidRPr="00B13286">
              <w:rPr>
                <w:rFonts w:eastAsia="Times New Roman" w:cs="Times New Roman"/>
                <w:sz w:val="24"/>
                <w:szCs w:val="24"/>
                <w:vertAlign w:val="subscript"/>
              </w:rPr>
              <w:t xml:space="preserve">2 </w:t>
            </w:r>
          </w:p>
        </w:tc>
      </w:tr>
      <w:tr w:rsidR="00BA7186"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BA7186" w:rsidRPr="00B13286" w:rsidRDefault="00BA7186" w:rsidP="00CE3591">
            <w:pPr>
              <w:spacing w:after="0" w:line="240" w:lineRule="auto"/>
              <w:jc w:val="center"/>
              <w:rPr>
                <w:rFonts w:eastAsia="Times New Roman" w:cs="Times New Roman"/>
                <w:sz w:val="24"/>
                <w:szCs w:val="24"/>
              </w:rPr>
            </w:pPr>
            <w:r w:rsidRPr="00B13286">
              <w:rPr>
                <w:rFonts w:eastAsia="Times New Roman" w:cs="Times New Roman"/>
                <w:sz w:val="24"/>
                <w:szCs w:val="24"/>
              </w:rPr>
              <w:t>5,000 to 7,500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7186" w:rsidRPr="00B13286" w:rsidRDefault="00BA7186" w:rsidP="00CE3591">
            <w:pPr>
              <w:spacing w:after="0" w:line="240" w:lineRule="auto"/>
              <w:jc w:val="center"/>
              <w:rPr>
                <w:rFonts w:eastAsia="Times New Roman" w:cs="Times New Roman"/>
                <w:sz w:val="24"/>
                <w:szCs w:val="24"/>
              </w:rPr>
            </w:pPr>
            <w:r w:rsidRPr="00B13286">
              <w:rPr>
                <w:rFonts w:eastAsia="Times New Roman" w:cs="Times New Roman"/>
                <w:sz w:val="24"/>
                <w:szCs w:val="24"/>
              </w:rPr>
              <w:t>3</w:t>
            </w:r>
          </w:p>
        </w:tc>
      </w:tr>
      <w:tr w:rsidR="00BA7186"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BA7186" w:rsidRPr="00B13286" w:rsidRDefault="00BA7186" w:rsidP="00CE3591">
            <w:pPr>
              <w:spacing w:after="0" w:line="240" w:lineRule="auto"/>
              <w:jc w:val="center"/>
              <w:rPr>
                <w:rFonts w:eastAsia="Times New Roman" w:cs="Times New Roman"/>
                <w:sz w:val="24"/>
                <w:szCs w:val="24"/>
              </w:rPr>
            </w:pPr>
            <w:r w:rsidRPr="00B13286">
              <w:rPr>
                <w:rFonts w:eastAsia="Times New Roman" w:cs="Times New Roman"/>
                <w:sz w:val="24"/>
                <w:szCs w:val="24"/>
              </w:rPr>
              <w:t>Over 7,500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7186" w:rsidRPr="00B13286" w:rsidRDefault="00BA7186" w:rsidP="00CE3591">
            <w:pPr>
              <w:spacing w:after="0" w:line="240" w:lineRule="auto"/>
              <w:jc w:val="center"/>
              <w:rPr>
                <w:rFonts w:eastAsia="Times New Roman" w:cs="Times New Roman"/>
                <w:sz w:val="24"/>
                <w:szCs w:val="24"/>
              </w:rPr>
            </w:pPr>
            <w:r w:rsidRPr="00B13286">
              <w:rPr>
                <w:rFonts w:eastAsia="Times New Roman" w:cs="Times New Roman"/>
                <w:sz w:val="24"/>
                <w:szCs w:val="24"/>
              </w:rPr>
              <w:t>4</w:t>
            </w:r>
          </w:p>
        </w:tc>
      </w:tr>
    </w:tbl>
    <w:p w:rsidR="00BA7186" w:rsidRPr="00B13286" w:rsidRDefault="00BA7186" w:rsidP="00BA7186">
      <w:pPr>
        <w:spacing w:after="0" w:line="240" w:lineRule="auto"/>
        <w:ind w:left="720"/>
        <w:rPr>
          <w:rFonts w:eastAsia="Times New Roman" w:cs="Times New Roman"/>
          <w:sz w:val="24"/>
          <w:szCs w:val="24"/>
        </w:rPr>
      </w:pPr>
    </w:p>
    <w:tbl>
      <w:tblPr>
        <w:tblW w:w="0" w:type="auto"/>
        <w:tblCellSpacing w:w="15" w:type="dxa"/>
        <w:tblInd w:w="720" w:type="dxa"/>
        <w:tblCellMar>
          <w:top w:w="15" w:type="dxa"/>
          <w:left w:w="15" w:type="dxa"/>
          <w:bottom w:w="15" w:type="dxa"/>
          <w:right w:w="15" w:type="dxa"/>
        </w:tblCellMar>
        <w:tblLook w:val="04A0"/>
      </w:tblPr>
      <w:tblGrid>
        <w:gridCol w:w="4302"/>
      </w:tblGrid>
      <w:tr w:rsidR="00BA7186" w:rsidRPr="00B13286" w:rsidTr="00CE3591">
        <w:trPr>
          <w:tblCellSpacing w:w="15" w:type="dxa"/>
        </w:trPr>
        <w:tc>
          <w:tcPr>
            <w:tcW w:w="0" w:type="auto"/>
            <w:vAlign w:val="center"/>
            <w:hideMark/>
          </w:tcPr>
          <w:p w:rsidR="00BA7186" w:rsidRPr="00B13286" w:rsidRDefault="00BA7186" w:rsidP="00CE3591">
            <w:pPr>
              <w:spacing w:after="0" w:line="240" w:lineRule="auto"/>
              <w:rPr>
                <w:rFonts w:eastAsia="Times New Roman" w:cs="Times New Roman"/>
                <w:sz w:val="24"/>
                <w:szCs w:val="24"/>
              </w:rPr>
            </w:pPr>
            <w:r w:rsidRPr="00B13286">
              <w:rPr>
                <w:rFonts w:eastAsia="Times New Roman" w:cs="Times New Roman"/>
                <w:sz w:val="24"/>
                <w:szCs w:val="24"/>
              </w:rPr>
              <w:t>For SI: 1 inch = 25.4 mm, 1 gallon = 3.785 L.</w:t>
            </w:r>
          </w:p>
        </w:tc>
      </w:tr>
    </w:tbl>
    <w:p w:rsidR="00BA7186" w:rsidRPr="00B13286" w:rsidRDefault="00BA7186" w:rsidP="00BA7186">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606.5.8 Prohibited location of potable supply tanks. </w:t>
      </w:r>
      <w:r w:rsidRPr="00B13286">
        <w:rPr>
          <w:rFonts w:eastAsia="Times New Roman" w:cs="Times New Roman"/>
          <w:sz w:val="24"/>
          <w:szCs w:val="24"/>
        </w:rPr>
        <w:br/>
        <w:t xml:space="preserve">Potable water gravity tanks or manholes of potable water pressure tanks shall not be located directly under any soil or waste piping or any source of contamination. </w:t>
      </w:r>
    </w:p>
    <w:p w:rsidR="00BA7186" w:rsidRPr="00B13286" w:rsidRDefault="00BA7186" w:rsidP="00BA7186">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606.5.9 Pressure tanks, vacuum relief. </w:t>
      </w:r>
      <w:r w:rsidRPr="00B13286">
        <w:rPr>
          <w:rFonts w:eastAsia="Times New Roman" w:cs="Times New Roman"/>
          <w:sz w:val="24"/>
          <w:szCs w:val="24"/>
        </w:rPr>
        <w:br/>
        <w:t xml:space="preserve">All water pressure tanks shall be provided with a vacuum relief valve at the top of the tank that will operate up to a maximum water pressure of 200 psi (1380 </w:t>
      </w:r>
      <w:proofErr w:type="spellStart"/>
      <w:r w:rsidRPr="00B13286">
        <w:rPr>
          <w:rFonts w:eastAsia="Times New Roman" w:cs="Times New Roman"/>
          <w:sz w:val="24"/>
          <w:szCs w:val="24"/>
        </w:rPr>
        <w:t>kPa</w:t>
      </w:r>
      <w:proofErr w:type="spellEnd"/>
      <w:r w:rsidRPr="00B13286">
        <w:rPr>
          <w:rFonts w:eastAsia="Times New Roman" w:cs="Times New Roman"/>
          <w:sz w:val="24"/>
          <w:szCs w:val="24"/>
        </w:rPr>
        <w:t xml:space="preserve">) and up to a maximum temperature of 200ºF (93ºC). The size of such vacuum relief valve shall be not less than </w:t>
      </w:r>
      <w:r w:rsidRPr="00B13286">
        <w:rPr>
          <w:rFonts w:eastAsia="Times New Roman" w:cs="Times New Roman"/>
          <w:sz w:val="24"/>
          <w:szCs w:val="24"/>
          <w:vertAlign w:val="superscript"/>
        </w:rPr>
        <w:t>1</w:t>
      </w:r>
      <w:r w:rsidRPr="00B13286">
        <w:rPr>
          <w:rFonts w:eastAsia="Times New Roman" w:cs="Times New Roman"/>
          <w:sz w:val="24"/>
          <w:szCs w:val="24"/>
        </w:rPr>
        <w:t>/</w:t>
      </w:r>
      <w:r w:rsidRPr="00B13286">
        <w:rPr>
          <w:rFonts w:eastAsia="Times New Roman" w:cs="Times New Roman"/>
          <w:sz w:val="24"/>
          <w:szCs w:val="24"/>
          <w:vertAlign w:val="subscript"/>
        </w:rPr>
        <w:t>2</w:t>
      </w:r>
      <w:r w:rsidRPr="00B13286">
        <w:rPr>
          <w:rFonts w:eastAsia="Times New Roman" w:cs="Times New Roman"/>
          <w:sz w:val="24"/>
          <w:szCs w:val="24"/>
        </w:rPr>
        <w:t xml:space="preserve">inch (12.7 mm). </w:t>
      </w:r>
      <w:r w:rsidRPr="00B13286">
        <w:rPr>
          <w:rFonts w:eastAsia="Times New Roman" w:cs="Times New Roman"/>
          <w:b/>
          <w:bCs/>
          <w:sz w:val="24"/>
          <w:szCs w:val="24"/>
        </w:rPr>
        <w:br/>
      </w:r>
      <w:r w:rsidRPr="00B13286">
        <w:rPr>
          <w:rFonts w:eastAsia="Times New Roman" w:cs="Times New Roman"/>
          <w:b/>
          <w:bCs/>
          <w:sz w:val="24"/>
          <w:szCs w:val="24"/>
        </w:rPr>
        <w:br/>
        <w:t xml:space="preserve">Exception: </w:t>
      </w:r>
      <w:r w:rsidRPr="00B13286">
        <w:rPr>
          <w:rFonts w:eastAsia="Times New Roman" w:cs="Times New Roman"/>
          <w:sz w:val="24"/>
          <w:szCs w:val="24"/>
        </w:rPr>
        <w:t xml:space="preserve">This section shall not apply to pressurized captive air diaphragm/bladder tanks. </w:t>
      </w:r>
    </w:p>
    <w:p w:rsidR="00BA7186" w:rsidRPr="00B13286" w:rsidRDefault="00BA7186" w:rsidP="00BA7186">
      <w:pPr>
        <w:spacing w:after="0" w:line="240" w:lineRule="auto"/>
        <w:ind w:left="720"/>
        <w:rPr>
          <w:rFonts w:eastAsia="Times New Roman" w:cs="Times New Roman"/>
          <w:sz w:val="24"/>
          <w:szCs w:val="24"/>
        </w:rPr>
      </w:pPr>
      <w:proofErr w:type="gramStart"/>
      <w:r w:rsidRPr="00B13286">
        <w:rPr>
          <w:rFonts w:eastAsia="Times New Roman" w:cs="Times New Roman"/>
          <w:b/>
          <w:bCs/>
          <w:sz w:val="24"/>
          <w:szCs w:val="24"/>
        </w:rPr>
        <w:t>606.5.10 Pressure relief for tanks.</w:t>
      </w:r>
      <w:proofErr w:type="gramEnd"/>
      <w:r w:rsidRPr="00B13286">
        <w:rPr>
          <w:rFonts w:eastAsia="Times New Roman" w:cs="Times New Roman"/>
          <w:b/>
          <w:bCs/>
          <w:sz w:val="24"/>
          <w:szCs w:val="24"/>
        </w:rPr>
        <w:t xml:space="preserve"> </w:t>
      </w:r>
      <w:r w:rsidRPr="00B13286">
        <w:rPr>
          <w:rFonts w:eastAsia="Times New Roman" w:cs="Times New Roman"/>
          <w:sz w:val="24"/>
          <w:szCs w:val="24"/>
        </w:rPr>
        <w:br/>
        <w:t xml:space="preserve">Every pressure tank in a </w:t>
      </w:r>
      <w:proofErr w:type="spellStart"/>
      <w:r w:rsidRPr="00B13286">
        <w:rPr>
          <w:rFonts w:eastAsia="Times New Roman" w:cs="Times New Roman"/>
          <w:sz w:val="24"/>
          <w:szCs w:val="24"/>
        </w:rPr>
        <w:t>hydropneumatic</w:t>
      </w:r>
      <w:proofErr w:type="spellEnd"/>
      <w:r w:rsidRPr="00B13286">
        <w:rPr>
          <w:rFonts w:eastAsia="Times New Roman" w:cs="Times New Roman"/>
          <w:sz w:val="24"/>
          <w:szCs w:val="24"/>
        </w:rPr>
        <w:t xml:space="preserve"> pressure booster system shall be protected with a pressure relief valve. The pressure relief valve shall be set at a maximum pressure equal to the rating of the tank. The relief valve shall be installed on the supply pipe to the tank or on the tank. The relief valve shall discharge by gravity to a safe place of disposal. </w:t>
      </w:r>
    </w:p>
    <w:p w:rsidR="00BA7186" w:rsidRPr="00BA7186" w:rsidRDefault="00BA7186" w:rsidP="00BA7186">
      <w:pPr>
        <w:rPr>
          <w:rFonts w:eastAsia="Times New Roman" w:cs="Times New Roman"/>
          <w:sz w:val="24"/>
          <w:szCs w:val="24"/>
        </w:rPr>
      </w:pPr>
      <w:r w:rsidRPr="00BA7186">
        <w:rPr>
          <w:rFonts w:eastAsia="Times New Roman" w:cs="Times New Roman"/>
          <w:b/>
          <w:bCs/>
          <w:sz w:val="24"/>
          <w:szCs w:val="24"/>
        </w:rPr>
        <w:t xml:space="preserve">606.6 Water supply system test. </w:t>
      </w:r>
      <w:r w:rsidRPr="00BA7186">
        <w:rPr>
          <w:rFonts w:eastAsia="Times New Roman" w:cs="Times New Roman"/>
          <w:sz w:val="24"/>
          <w:szCs w:val="24"/>
        </w:rPr>
        <w:br/>
        <w:t xml:space="preserve">Upon completion of a section of or the entire water supply system, the system, or portion </w:t>
      </w:r>
      <w:r w:rsidRPr="00BA7186">
        <w:rPr>
          <w:rFonts w:eastAsia="Times New Roman" w:cs="Times New Roman"/>
          <w:sz w:val="24"/>
          <w:szCs w:val="24"/>
        </w:rPr>
        <w:lastRenderedPageBreak/>
        <w:t xml:space="preserve">completed, shall be tested in accordance with </w:t>
      </w:r>
      <w:hyperlink r:id="rId7" w:history="1">
        <w:r w:rsidRPr="00BA7186">
          <w:rPr>
            <w:rFonts w:eastAsia="Times New Roman" w:cs="Times New Roman"/>
            <w:color w:val="0000FF"/>
            <w:sz w:val="24"/>
            <w:szCs w:val="24"/>
            <w:u w:val="single"/>
          </w:rPr>
          <w:t>Section 312</w:t>
        </w:r>
      </w:hyperlink>
      <w:r w:rsidRPr="00BA7186">
        <w:rPr>
          <w:rFonts w:eastAsia="Times New Roman" w:cs="Times New Roman"/>
          <w:sz w:val="24"/>
          <w:szCs w:val="24"/>
        </w:rPr>
        <w:t xml:space="preserve">. </w:t>
      </w:r>
      <w:r w:rsidRPr="00BA7186">
        <w:rPr>
          <w:rFonts w:eastAsia="Times New Roman" w:cs="Times New Roman"/>
          <w:b/>
          <w:bCs/>
          <w:sz w:val="24"/>
          <w:szCs w:val="24"/>
        </w:rPr>
        <w:br/>
      </w:r>
      <w:r w:rsidRPr="00BA7186">
        <w:rPr>
          <w:rFonts w:eastAsia="Times New Roman" w:cs="Times New Roman"/>
          <w:b/>
          <w:bCs/>
          <w:sz w:val="24"/>
          <w:szCs w:val="24"/>
        </w:rPr>
        <w:br/>
        <w:t xml:space="preserve">606.7 Labeling of water distribution pipes in bundles. </w:t>
      </w:r>
      <w:r w:rsidRPr="00BA7186">
        <w:rPr>
          <w:rFonts w:eastAsia="Times New Roman" w:cs="Times New Roman"/>
          <w:sz w:val="24"/>
          <w:szCs w:val="24"/>
        </w:rPr>
        <w:br/>
        <w:t>Where water distribution piping is bundled at installation, each pipe in the bundle shall be indentified using stenciling or commercially available pipe labels. The identification shall indicate the pipe contents and the direction of flow in the pipe. The interval of the identification markings on the pipe shall not exceed 25 feet (7620 mm). There shall be not less than one identification label on each pipe in each room, space or story.</w:t>
      </w:r>
    </w:p>
    <w:p w:rsidR="00993EFB" w:rsidRPr="00BA7186" w:rsidRDefault="00BA7186"/>
    <w:sectPr w:rsidR="00993EFB" w:rsidRPr="00BA7186" w:rsidSect="00E831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7186"/>
    <w:rsid w:val="00352E0B"/>
    <w:rsid w:val="00385C32"/>
    <w:rsid w:val="00BA7186"/>
    <w:rsid w:val="00E831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1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Next('./icod_ipc_2012_3_par056.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Next('./icod_ipc_2012_6_par111.htm');" TargetMode="External"/><Relationship Id="rId5" Type="http://schemas.openxmlformats.org/officeDocument/2006/relationships/hyperlink" Target="javascript:Next('./icod_ipc_2012_6_par116.htm');" TargetMode="External"/><Relationship Id="rId4" Type="http://schemas.openxmlformats.org/officeDocument/2006/relationships/hyperlink" Target="javascript:Next('./icod_ipc_2012_6_par107.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5919</Characters>
  <Application>Microsoft Office Word</Application>
  <DocSecurity>0</DocSecurity>
  <Lines>49</Lines>
  <Paragraphs>13</Paragraphs>
  <ScaleCrop>false</ScaleCrop>
  <Company/>
  <LinksUpToDate>false</LinksUpToDate>
  <CharactersWithSpaces>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 Clips</dc:creator>
  <cp:lastModifiedBy>Good Clips</cp:lastModifiedBy>
  <cp:revision>1</cp:revision>
  <dcterms:created xsi:type="dcterms:W3CDTF">2016-02-29T23:23:00Z</dcterms:created>
  <dcterms:modified xsi:type="dcterms:W3CDTF">2016-02-29T23:23:00Z</dcterms:modified>
</cp:coreProperties>
</file>