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EE" w:rsidRPr="00F64FEE" w:rsidRDefault="00F64FEE" w:rsidP="00F64FEE">
      <w:pPr>
        <w:spacing w:after="240" w:line="240" w:lineRule="auto"/>
        <w:rPr>
          <w:rFonts w:ascii="Times New Roman" w:eastAsia="Times New Roman" w:hAnsi="Times New Roman" w:cs="Times New Roman"/>
          <w:szCs w:val="24"/>
        </w:rPr>
      </w:pPr>
      <w:r w:rsidRPr="00F64FEE">
        <w:rPr>
          <w:rFonts w:ascii="Times New Roman" w:eastAsia="Times New Roman" w:hAnsi="Times New Roman" w:cs="Times New Roman"/>
          <w:b/>
          <w:bCs/>
          <w:szCs w:val="24"/>
        </w:rPr>
        <w:t xml:space="preserve">SECTION 802 INDIRECT WASTES </w:t>
      </w:r>
      <w:r w:rsidRPr="00F64FEE">
        <w:rPr>
          <w:rFonts w:ascii="Times New Roman" w:eastAsia="Times New Roman" w:hAnsi="Times New Roman" w:cs="Times New Roman"/>
          <w:b/>
          <w:bCs/>
          <w:szCs w:val="24"/>
        </w:rPr>
        <w:br/>
      </w:r>
      <w:r w:rsidRPr="00F64FEE">
        <w:rPr>
          <w:rFonts w:ascii="Times New Roman" w:eastAsia="Times New Roman" w:hAnsi="Times New Roman" w:cs="Times New Roman"/>
          <w:b/>
          <w:bCs/>
          <w:szCs w:val="24"/>
        </w:rPr>
        <w:br/>
        <w:t xml:space="preserve">802.1 Where required. </w:t>
      </w:r>
      <w:r w:rsidRPr="00F64FEE">
        <w:rPr>
          <w:rFonts w:ascii="Times New Roman" w:eastAsia="Times New Roman" w:hAnsi="Times New Roman" w:cs="Times New Roman"/>
          <w:szCs w:val="24"/>
        </w:rPr>
        <w:br/>
        <w:t xml:space="preserve">Food-handling equipment and clear-water waste shall discharge through an indirect waste pipe as specified in </w:t>
      </w:r>
      <w:hyperlink r:id="rId4" w:history="1">
        <w:r w:rsidRPr="00F64FEE">
          <w:rPr>
            <w:rFonts w:ascii="Times New Roman" w:eastAsia="Times New Roman" w:hAnsi="Times New Roman" w:cs="Times New Roman"/>
            <w:color w:val="0000FF"/>
            <w:szCs w:val="24"/>
            <w:u w:val="single"/>
          </w:rPr>
          <w:t>Sections 802.1.1</w:t>
        </w:r>
      </w:hyperlink>
      <w:r w:rsidRPr="00F64FEE">
        <w:rPr>
          <w:rFonts w:ascii="Times New Roman" w:eastAsia="Times New Roman" w:hAnsi="Times New Roman" w:cs="Times New Roman"/>
          <w:szCs w:val="24"/>
        </w:rPr>
        <w:t xml:space="preserve"> through </w:t>
      </w:r>
      <w:hyperlink r:id="rId5" w:history="1">
        <w:r w:rsidRPr="00F64FEE">
          <w:rPr>
            <w:rFonts w:ascii="Times New Roman" w:eastAsia="Times New Roman" w:hAnsi="Times New Roman" w:cs="Times New Roman"/>
            <w:color w:val="0000FF"/>
            <w:szCs w:val="24"/>
            <w:u w:val="single"/>
          </w:rPr>
          <w:t>802.1.8.</w:t>
        </w:r>
      </w:hyperlink>
      <w:r w:rsidRPr="00F64FEE">
        <w:rPr>
          <w:rFonts w:ascii="Times New Roman" w:eastAsia="Times New Roman" w:hAnsi="Times New Roman" w:cs="Times New Roman"/>
          <w:szCs w:val="24"/>
        </w:rPr>
        <w:t xml:space="preserve"> All health-care related fixtures, devices and equipment shall discharge to the drainage system through an indirect waste pipe by means of an </w:t>
      </w:r>
      <w:r w:rsidRPr="00F64FEE">
        <w:rPr>
          <w:rFonts w:ascii="Times New Roman" w:eastAsia="Times New Roman" w:hAnsi="Times New Roman" w:cs="Times New Roman"/>
          <w:i/>
          <w:iCs/>
          <w:szCs w:val="24"/>
        </w:rPr>
        <w:t xml:space="preserve">air gap </w:t>
      </w:r>
      <w:r w:rsidRPr="00F64FEE">
        <w:rPr>
          <w:rFonts w:ascii="Times New Roman" w:eastAsia="Times New Roman" w:hAnsi="Times New Roman" w:cs="Times New Roman"/>
          <w:szCs w:val="24"/>
        </w:rPr>
        <w:t xml:space="preserve">in accordance with this chapter and </w:t>
      </w:r>
      <w:hyperlink r:id="rId6" w:history="1">
        <w:r w:rsidRPr="00F64FEE">
          <w:rPr>
            <w:rFonts w:ascii="Times New Roman" w:eastAsia="Times New Roman" w:hAnsi="Times New Roman" w:cs="Times New Roman"/>
            <w:color w:val="0000FF"/>
            <w:szCs w:val="24"/>
            <w:u w:val="single"/>
          </w:rPr>
          <w:t>Section 713.3.</w:t>
        </w:r>
      </w:hyperlink>
      <w:r w:rsidRPr="00F64FEE">
        <w:rPr>
          <w:rFonts w:ascii="Times New Roman" w:eastAsia="Times New Roman" w:hAnsi="Times New Roman" w:cs="Times New Roman"/>
          <w:szCs w:val="24"/>
        </w:rPr>
        <w:t xml:space="preserve"> Fixtures not required by this section to be indirectly connected shall be directly connected to the plumbing system in accordance with </w:t>
      </w:r>
      <w:hyperlink r:id="rId7" w:history="1">
        <w:r w:rsidRPr="00F64FEE">
          <w:rPr>
            <w:rFonts w:ascii="Times New Roman" w:eastAsia="Times New Roman" w:hAnsi="Times New Roman" w:cs="Times New Roman"/>
            <w:color w:val="0000FF"/>
            <w:szCs w:val="24"/>
            <w:u w:val="single"/>
          </w:rPr>
          <w:t>Chapter 7</w:t>
        </w:r>
      </w:hyperlink>
      <w:r w:rsidRPr="00F64FEE">
        <w:rPr>
          <w:rFonts w:ascii="Times New Roman" w:eastAsia="Times New Roman" w:hAnsi="Times New Roman" w:cs="Times New Roman"/>
          <w:szCs w:val="24"/>
        </w:rPr>
        <w:t xml:space="preserve">. </w:t>
      </w:r>
    </w:p>
    <w:p w:rsidR="00F64FEE" w:rsidRPr="00F64FEE" w:rsidRDefault="00F64FEE" w:rsidP="00F64FEE">
      <w:pPr>
        <w:spacing w:after="0" w:line="240" w:lineRule="auto"/>
        <w:ind w:left="720"/>
        <w:rPr>
          <w:rFonts w:ascii="Times New Roman" w:eastAsia="Times New Roman" w:hAnsi="Times New Roman" w:cs="Times New Roman"/>
          <w:szCs w:val="24"/>
        </w:rPr>
      </w:pPr>
      <w:r w:rsidRPr="00F64FEE">
        <w:rPr>
          <w:rFonts w:ascii="Times New Roman" w:eastAsia="Times New Roman" w:hAnsi="Times New Roman" w:cs="Times New Roman"/>
          <w:b/>
          <w:bCs/>
          <w:szCs w:val="24"/>
        </w:rPr>
        <w:t xml:space="preserve">802.1.1 Food handling. </w:t>
      </w:r>
      <w:r w:rsidRPr="00F64FEE">
        <w:rPr>
          <w:rFonts w:ascii="Times New Roman" w:eastAsia="Times New Roman" w:hAnsi="Times New Roman" w:cs="Times New Roman"/>
          <w:szCs w:val="24"/>
        </w:rPr>
        <w:br/>
        <w:t xml:space="preserve">Equipment and fixtures utilized for the storage, preparation and handling of food shall discharge through an indirect waste pipe by means of an </w:t>
      </w:r>
      <w:r w:rsidRPr="00F64FEE">
        <w:rPr>
          <w:rFonts w:ascii="Times New Roman" w:eastAsia="Times New Roman" w:hAnsi="Times New Roman" w:cs="Times New Roman"/>
          <w:i/>
          <w:iCs/>
          <w:szCs w:val="24"/>
        </w:rPr>
        <w:t xml:space="preserve">air gap. </w:t>
      </w:r>
    </w:p>
    <w:p w:rsidR="00F64FEE" w:rsidRPr="00F64FEE" w:rsidRDefault="00F64FEE" w:rsidP="00F64FEE">
      <w:pPr>
        <w:spacing w:after="0" w:line="240" w:lineRule="auto"/>
        <w:ind w:left="720"/>
        <w:rPr>
          <w:rFonts w:ascii="Times New Roman" w:eastAsia="Times New Roman" w:hAnsi="Times New Roman" w:cs="Times New Roman"/>
          <w:szCs w:val="24"/>
        </w:rPr>
      </w:pPr>
      <w:r w:rsidRPr="00F64FEE">
        <w:rPr>
          <w:rFonts w:ascii="Times New Roman" w:eastAsia="Times New Roman" w:hAnsi="Times New Roman" w:cs="Times New Roman"/>
          <w:b/>
          <w:bCs/>
          <w:szCs w:val="24"/>
        </w:rPr>
        <w:t xml:space="preserve">802.1.2 Floor drains in food storage areas. </w:t>
      </w:r>
      <w:r w:rsidRPr="00F64FEE">
        <w:rPr>
          <w:rFonts w:ascii="Times New Roman" w:eastAsia="Times New Roman" w:hAnsi="Times New Roman" w:cs="Times New Roman"/>
          <w:szCs w:val="24"/>
        </w:rPr>
        <w:br/>
        <w:t xml:space="preserve">Floor drains located within walk-in refrigerators or freezers in food service and food establishments shall be indirectly connected to the sanitary drainage system by means of an </w:t>
      </w:r>
      <w:r w:rsidRPr="00F64FEE">
        <w:rPr>
          <w:rFonts w:ascii="Times New Roman" w:eastAsia="Times New Roman" w:hAnsi="Times New Roman" w:cs="Times New Roman"/>
          <w:i/>
          <w:iCs/>
          <w:szCs w:val="24"/>
        </w:rPr>
        <w:t>air gap.</w:t>
      </w:r>
      <w:r w:rsidRPr="00F64FEE">
        <w:rPr>
          <w:rFonts w:ascii="Times New Roman" w:eastAsia="Times New Roman" w:hAnsi="Times New Roman" w:cs="Times New Roman"/>
          <w:szCs w:val="24"/>
        </w:rPr>
        <w:t xml:space="preserve"> Where a floor drain is located within an area subject to freezing, the waste line serving the floor drain shall not be trapped and shall indirectly discharge into a waste receptor located outside of the area subject to freezing. </w:t>
      </w:r>
      <w:r w:rsidRPr="00F64FEE">
        <w:rPr>
          <w:rFonts w:ascii="Times New Roman" w:eastAsia="Times New Roman" w:hAnsi="Times New Roman" w:cs="Times New Roman"/>
          <w:b/>
          <w:bCs/>
          <w:szCs w:val="24"/>
        </w:rPr>
        <w:br/>
      </w:r>
      <w:r w:rsidRPr="00F64FEE">
        <w:rPr>
          <w:rFonts w:ascii="Times New Roman" w:eastAsia="Times New Roman" w:hAnsi="Times New Roman" w:cs="Times New Roman"/>
          <w:b/>
          <w:bCs/>
          <w:szCs w:val="24"/>
        </w:rPr>
        <w:br/>
        <w:t xml:space="preserve">Exception: </w:t>
      </w:r>
      <w:r w:rsidRPr="00F64FEE">
        <w:rPr>
          <w:rFonts w:ascii="Times New Roman" w:eastAsia="Times New Roman" w:hAnsi="Times New Roman" w:cs="Times New Roman"/>
          <w:szCs w:val="24"/>
        </w:rPr>
        <w:t xml:space="preserve">Where protected against backflow by a backwater valve, such floor drains shall be indirectly connected to the sanitary drainage system by means of an </w:t>
      </w:r>
      <w:r w:rsidRPr="00F64FEE">
        <w:rPr>
          <w:rFonts w:ascii="Times New Roman" w:eastAsia="Times New Roman" w:hAnsi="Times New Roman" w:cs="Times New Roman"/>
          <w:i/>
          <w:iCs/>
          <w:szCs w:val="24"/>
        </w:rPr>
        <w:t xml:space="preserve">air break </w:t>
      </w:r>
      <w:r w:rsidRPr="00F64FEE">
        <w:rPr>
          <w:rFonts w:ascii="Times New Roman" w:eastAsia="Times New Roman" w:hAnsi="Times New Roman" w:cs="Times New Roman"/>
          <w:szCs w:val="24"/>
        </w:rPr>
        <w:t xml:space="preserve">or an </w:t>
      </w:r>
      <w:r w:rsidRPr="00F64FEE">
        <w:rPr>
          <w:rFonts w:ascii="Times New Roman" w:eastAsia="Times New Roman" w:hAnsi="Times New Roman" w:cs="Times New Roman"/>
          <w:i/>
          <w:iCs/>
          <w:szCs w:val="24"/>
        </w:rPr>
        <w:t xml:space="preserve">air gap. </w:t>
      </w:r>
    </w:p>
    <w:p w:rsidR="00F64FEE" w:rsidRPr="00F64FEE" w:rsidRDefault="00F64FEE" w:rsidP="00F64FEE">
      <w:pPr>
        <w:spacing w:after="0" w:line="240" w:lineRule="auto"/>
        <w:ind w:left="720"/>
        <w:rPr>
          <w:rFonts w:ascii="Times New Roman" w:eastAsia="Times New Roman" w:hAnsi="Times New Roman" w:cs="Times New Roman"/>
          <w:szCs w:val="24"/>
        </w:rPr>
      </w:pPr>
      <w:r w:rsidRPr="00F64FEE">
        <w:rPr>
          <w:rFonts w:ascii="Times New Roman" w:eastAsia="Times New Roman" w:hAnsi="Times New Roman" w:cs="Times New Roman"/>
          <w:b/>
          <w:bCs/>
          <w:szCs w:val="24"/>
        </w:rPr>
        <w:t xml:space="preserve">802.1.3 Potable clear-water waste. </w:t>
      </w:r>
      <w:r w:rsidRPr="00F64FEE">
        <w:rPr>
          <w:rFonts w:ascii="Times New Roman" w:eastAsia="Times New Roman" w:hAnsi="Times New Roman" w:cs="Times New Roman"/>
          <w:szCs w:val="24"/>
        </w:rPr>
        <w:br/>
        <w:t xml:space="preserve">Where devices and equipment, such as sterilizers and relief valves, discharge potable water to the building drainage system, the discharge shall be through an indirect waste pipe by means of an </w:t>
      </w:r>
      <w:r w:rsidRPr="00F64FEE">
        <w:rPr>
          <w:rFonts w:ascii="Times New Roman" w:eastAsia="Times New Roman" w:hAnsi="Times New Roman" w:cs="Times New Roman"/>
          <w:i/>
          <w:iCs/>
          <w:szCs w:val="24"/>
        </w:rPr>
        <w:t>air gap.</w:t>
      </w:r>
    </w:p>
    <w:p w:rsidR="00F64FEE" w:rsidRPr="00F64FEE" w:rsidRDefault="00F64FEE" w:rsidP="00F64FEE">
      <w:pPr>
        <w:spacing w:after="0" w:line="240" w:lineRule="auto"/>
        <w:ind w:left="720"/>
        <w:rPr>
          <w:rFonts w:ascii="Times New Roman" w:eastAsia="Times New Roman" w:hAnsi="Times New Roman" w:cs="Times New Roman"/>
          <w:szCs w:val="24"/>
        </w:rPr>
      </w:pPr>
      <w:r w:rsidRPr="00F64FEE">
        <w:rPr>
          <w:rFonts w:ascii="Times New Roman" w:eastAsia="Times New Roman" w:hAnsi="Times New Roman" w:cs="Times New Roman"/>
          <w:b/>
          <w:bCs/>
          <w:szCs w:val="24"/>
        </w:rPr>
        <w:t xml:space="preserve">802.1.4 Swimming pools. </w:t>
      </w:r>
      <w:r w:rsidRPr="00F64FEE">
        <w:rPr>
          <w:rFonts w:ascii="Times New Roman" w:eastAsia="Times New Roman" w:hAnsi="Times New Roman" w:cs="Times New Roman"/>
          <w:szCs w:val="24"/>
        </w:rPr>
        <w:br/>
        <w:t xml:space="preserve">Where waste water from swimming pools, backwash from filters and water from pool deck drains discharge to the building drainage system, the discharge shall be through an indirect waste pipe by means of an </w:t>
      </w:r>
      <w:r w:rsidRPr="00F64FEE">
        <w:rPr>
          <w:rFonts w:ascii="Times New Roman" w:eastAsia="Times New Roman" w:hAnsi="Times New Roman" w:cs="Times New Roman"/>
          <w:i/>
          <w:iCs/>
          <w:szCs w:val="24"/>
        </w:rPr>
        <w:t xml:space="preserve">air gap. </w:t>
      </w:r>
    </w:p>
    <w:p w:rsidR="00F64FEE" w:rsidRPr="00F64FEE" w:rsidRDefault="00F64FEE" w:rsidP="00F64FEE">
      <w:pPr>
        <w:spacing w:after="0" w:line="240" w:lineRule="auto"/>
        <w:ind w:left="720"/>
        <w:rPr>
          <w:rFonts w:ascii="Times New Roman" w:eastAsia="Times New Roman" w:hAnsi="Times New Roman" w:cs="Times New Roman"/>
          <w:szCs w:val="24"/>
        </w:rPr>
      </w:pPr>
      <w:r w:rsidRPr="00F64FEE">
        <w:rPr>
          <w:rFonts w:ascii="Times New Roman" w:eastAsia="Times New Roman" w:hAnsi="Times New Roman" w:cs="Times New Roman"/>
          <w:b/>
          <w:bCs/>
          <w:szCs w:val="24"/>
        </w:rPr>
        <w:t xml:space="preserve">802.1.5 Nonpotable clear-water waste. </w:t>
      </w:r>
      <w:r w:rsidRPr="00F64FEE">
        <w:rPr>
          <w:rFonts w:ascii="Times New Roman" w:eastAsia="Times New Roman" w:hAnsi="Times New Roman" w:cs="Times New Roman"/>
          <w:szCs w:val="24"/>
        </w:rPr>
        <w:br/>
        <w:t xml:space="preserve">Where devices and equipment such as process tanks, filters, drips and boilers discharge nonpotable water to the building drainage system, the discharge shall be through an indirect waste pipe by means of an </w:t>
      </w:r>
      <w:r w:rsidRPr="00F64FEE">
        <w:rPr>
          <w:rFonts w:ascii="Times New Roman" w:eastAsia="Times New Roman" w:hAnsi="Times New Roman" w:cs="Times New Roman"/>
          <w:i/>
          <w:iCs/>
          <w:szCs w:val="24"/>
        </w:rPr>
        <w:t xml:space="preserve">air break </w:t>
      </w:r>
      <w:r w:rsidRPr="00F64FEE">
        <w:rPr>
          <w:rFonts w:ascii="Times New Roman" w:eastAsia="Times New Roman" w:hAnsi="Times New Roman" w:cs="Times New Roman"/>
          <w:szCs w:val="24"/>
        </w:rPr>
        <w:t xml:space="preserve">or an </w:t>
      </w:r>
      <w:r w:rsidRPr="00F64FEE">
        <w:rPr>
          <w:rFonts w:ascii="Times New Roman" w:eastAsia="Times New Roman" w:hAnsi="Times New Roman" w:cs="Times New Roman"/>
          <w:i/>
          <w:iCs/>
          <w:szCs w:val="24"/>
        </w:rPr>
        <w:t>air gap.</w:t>
      </w:r>
    </w:p>
    <w:p w:rsidR="00F64FEE" w:rsidRPr="00F64FEE" w:rsidRDefault="00F64FEE" w:rsidP="00F64FEE">
      <w:pPr>
        <w:spacing w:after="0" w:line="240" w:lineRule="auto"/>
        <w:ind w:left="720"/>
        <w:rPr>
          <w:rFonts w:ascii="Times New Roman" w:eastAsia="Times New Roman" w:hAnsi="Times New Roman" w:cs="Times New Roman"/>
          <w:szCs w:val="24"/>
        </w:rPr>
      </w:pPr>
      <w:r w:rsidRPr="00F64FEE">
        <w:rPr>
          <w:rFonts w:ascii="Times New Roman" w:eastAsia="Times New Roman" w:hAnsi="Times New Roman" w:cs="Times New Roman"/>
          <w:b/>
          <w:bCs/>
          <w:szCs w:val="24"/>
        </w:rPr>
        <w:t xml:space="preserve">802.1.6 Domestic dishwashing machines. </w:t>
      </w:r>
      <w:r w:rsidRPr="00F64FEE">
        <w:rPr>
          <w:rFonts w:ascii="Times New Roman" w:eastAsia="Times New Roman" w:hAnsi="Times New Roman" w:cs="Times New Roman"/>
          <w:szCs w:val="24"/>
        </w:rPr>
        <w:br/>
        <w:t xml:space="preserve">Domestic dishwashing machines shall discharge indirectly through an </w:t>
      </w:r>
      <w:r w:rsidRPr="00F64FEE">
        <w:rPr>
          <w:rFonts w:ascii="Times New Roman" w:eastAsia="Times New Roman" w:hAnsi="Times New Roman" w:cs="Times New Roman"/>
          <w:i/>
          <w:iCs/>
          <w:szCs w:val="24"/>
        </w:rPr>
        <w:t xml:space="preserve">air gap </w:t>
      </w:r>
      <w:r w:rsidRPr="00F64FEE">
        <w:rPr>
          <w:rFonts w:ascii="Times New Roman" w:eastAsia="Times New Roman" w:hAnsi="Times New Roman" w:cs="Times New Roman"/>
          <w:szCs w:val="24"/>
        </w:rPr>
        <w:t xml:space="preserve">or </w:t>
      </w:r>
      <w:r w:rsidRPr="00F64FEE">
        <w:rPr>
          <w:rFonts w:ascii="Times New Roman" w:eastAsia="Times New Roman" w:hAnsi="Times New Roman" w:cs="Times New Roman"/>
          <w:i/>
          <w:iCs/>
          <w:szCs w:val="24"/>
        </w:rPr>
        <w:t xml:space="preserve">air break </w:t>
      </w:r>
      <w:r w:rsidRPr="00F64FEE">
        <w:rPr>
          <w:rFonts w:ascii="Times New Roman" w:eastAsia="Times New Roman" w:hAnsi="Times New Roman" w:cs="Times New Roman"/>
          <w:szCs w:val="24"/>
        </w:rPr>
        <w:t xml:space="preserve">into a standpipe or waste receptor in accordance with </w:t>
      </w:r>
      <w:hyperlink r:id="rId8" w:history="1">
        <w:r w:rsidRPr="00F64FEE">
          <w:rPr>
            <w:rFonts w:ascii="Times New Roman" w:eastAsia="Times New Roman" w:hAnsi="Times New Roman" w:cs="Times New Roman"/>
            <w:color w:val="0000FF"/>
            <w:szCs w:val="24"/>
            <w:u w:val="single"/>
          </w:rPr>
          <w:t>Section 802.2</w:t>
        </w:r>
      </w:hyperlink>
      <w:r w:rsidRPr="00F64FEE">
        <w:rPr>
          <w:rFonts w:ascii="Times New Roman" w:eastAsia="Times New Roman" w:hAnsi="Times New Roman" w:cs="Times New Roman"/>
          <w:szCs w:val="24"/>
        </w:rPr>
        <w:t xml:space="preserve">, or discharge into a wye-branch fitting on the tailpiece of the kitchen sink or the dishwasher connection of a food waste grinder. The waste line of a domestic dishwashing machine discharging into a kitchen sink tailpiece or food waste grinder shall connect to a deck-mounted </w:t>
      </w:r>
      <w:r w:rsidRPr="00F64FEE">
        <w:rPr>
          <w:rFonts w:ascii="Times New Roman" w:eastAsia="Times New Roman" w:hAnsi="Times New Roman" w:cs="Times New Roman"/>
          <w:i/>
          <w:iCs/>
          <w:szCs w:val="24"/>
        </w:rPr>
        <w:t xml:space="preserve">air gap </w:t>
      </w:r>
      <w:r w:rsidRPr="00F64FEE">
        <w:rPr>
          <w:rFonts w:ascii="Times New Roman" w:eastAsia="Times New Roman" w:hAnsi="Times New Roman" w:cs="Times New Roman"/>
          <w:szCs w:val="24"/>
        </w:rPr>
        <w:t xml:space="preserve">or the waste line shall rise and be securely fastened to the underside of the sink rim or counter. </w:t>
      </w:r>
    </w:p>
    <w:p w:rsidR="00F64FEE" w:rsidRPr="00F64FEE" w:rsidRDefault="00F64FEE" w:rsidP="00F64FEE">
      <w:pPr>
        <w:spacing w:after="0" w:line="240" w:lineRule="auto"/>
        <w:ind w:left="720"/>
        <w:rPr>
          <w:rFonts w:ascii="Times New Roman" w:eastAsia="Times New Roman" w:hAnsi="Times New Roman" w:cs="Times New Roman"/>
          <w:szCs w:val="24"/>
        </w:rPr>
      </w:pPr>
      <w:r w:rsidRPr="00F64FEE">
        <w:rPr>
          <w:rFonts w:ascii="Times New Roman" w:eastAsia="Times New Roman" w:hAnsi="Times New Roman" w:cs="Times New Roman"/>
          <w:b/>
          <w:bCs/>
          <w:szCs w:val="24"/>
        </w:rPr>
        <w:t xml:space="preserve">802.1.7 Commercial dishwashing machines. </w:t>
      </w:r>
      <w:r w:rsidRPr="00F64FEE">
        <w:rPr>
          <w:rFonts w:ascii="Times New Roman" w:eastAsia="Times New Roman" w:hAnsi="Times New Roman" w:cs="Times New Roman"/>
          <w:szCs w:val="24"/>
        </w:rPr>
        <w:br/>
        <w:t xml:space="preserve">The discharge from a commercial dishwashing machine shall be through an </w:t>
      </w:r>
      <w:r w:rsidRPr="00F64FEE">
        <w:rPr>
          <w:rFonts w:ascii="Times New Roman" w:eastAsia="Times New Roman" w:hAnsi="Times New Roman" w:cs="Times New Roman"/>
          <w:i/>
          <w:iCs/>
          <w:szCs w:val="24"/>
        </w:rPr>
        <w:t xml:space="preserve">air gap </w:t>
      </w:r>
      <w:r w:rsidRPr="00F64FEE">
        <w:rPr>
          <w:rFonts w:ascii="Times New Roman" w:eastAsia="Times New Roman" w:hAnsi="Times New Roman" w:cs="Times New Roman"/>
          <w:szCs w:val="24"/>
        </w:rPr>
        <w:t xml:space="preserve">or </w:t>
      </w:r>
      <w:r w:rsidRPr="00F64FEE">
        <w:rPr>
          <w:rFonts w:ascii="Times New Roman" w:eastAsia="Times New Roman" w:hAnsi="Times New Roman" w:cs="Times New Roman"/>
          <w:i/>
          <w:iCs/>
          <w:szCs w:val="24"/>
        </w:rPr>
        <w:t xml:space="preserve">air break </w:t>
      </w:r>
      <w:r w:rsidRPr="00F64FEE">
        <w:rPr>
          <w:rFonts w:ascii="Times New Roman" w:eastAsia="Times New Roman" w:hAnsi="Times New Roman" w:cs="Times New Roman"/>
          <w:szCs w:val="24"/>
        </w:rPr>
        <w:t xml:space="preserve">into a standpipe or waste receptor in accordance with </w:t>
      </w:r>
      <w:hyperlink r:id="rId9" w:history="1">
        <w:r w:rsidRPr="00F64FEE">
          <w:rPr>
            <w:rFonts w:ascii="Times New Roman" w:eastAsia="Times New Roman" w:hAnsi="Times New Roman" w:cs="Times New Roman"/>
            <w:color w:val="0000FF"/>
            <w:szCs w:val="24"/>
            <w:u w:val="single"/>
          </w:rPr>
          <w:t>Section 802.2.</w:t>
        </w:r>
      </w:hyperlink>
      <w:r w:rsidRPr="00F64FEE">
        <w:rPr>
          <w:rFonts w:ascii="Times New Roman" w:eastAsia="Times New Roman" w:hAnsi="Times New Roman" w:cs="Times New Roman"/>
          <w:szCs w:val="24"/>
        </w:rPr>
        <w:t xml:space="preserve"> </w:t>
      </w:r>
    </w:p>
    <w:p w:rsidR="00F64FEE" w:rsidRPr="00F64FEE" w:rsidRDefault="00F64FEE" w:rsidP="00F64FEE">
      <w:pPr>
        <w:spacing w:after="0" w:line="240" w:lineRule="auto"/>
        <w:ind w:left="720"/>
        <w:rPr>
          <w:rFonts w:ascii="Times New Roman" w:eastAsia="Times New Roman" w:hAnsi="Times New Roman" w:cs="Times New Roman"/>
          <w:szCs w:val="24"/>
        </w:rPr>
      </w:pPr>
      <w:r w:rsidRPr="00F64FEE">
        <w:rPr>
          <w:rFonts w:ascii="Times New Roman" w:eastAsia="Times New Roman" w:hAnsi="Times New Roman" w:cs="Times New Roman"/>
          <w:b/>
          <w:bCs/>
          <w:szCs w:val="24"/>
        </w:rPr>
        <w:lastRenderedPageBreak/>
        <w:t xml:space="preserve">802.1.8 Food utensils, dishes, pots and pans sinks. </w:t>
      </w:r>
      <w:r w:rsidRPr="00F64FEE">
        <w:rPr>
          <w:rFonts w:ascii="Times New Roman" w:eastAsia="Times New Roman" w:hAnsi="Times New Roman" w:cs="Times New Roman"/>
          <w:szCs w:val="24"/>
        </w:rPr>
        <w:br/>
        <w:t xml:space="preserve">Sinks used for the washing, rinsing or sanitizing of utensils, dishes, pots, pans or service ware used in the preparation, serving or eating of food shall discharge indirectly through an </w:t>
      </w:r>
      <w:r w:rsidRPr="00F64FEE">
        <w:rPr>
          <w:rFonts w:ascii="Times New Roman" w:eastAsia="Times New Roman" w:hAnsi="Times New Roman" w:cs="Times New Roman"/>
          <w:i/>
          <w:iCs/>
          <w:szCs w:val="24"/>
        </w:rPr>
        <w:t xml:space="preserve">air gap </w:t>
      </w:r>
      <w:r w:rsidRPr="00F64FEE">
        <w:rPr>
          <w:rFonts w:ascii="Times New Roman" w:eastAsia="Times New Roman" w:hAnsi="Times New Roman" w:cs="Times New Roman"/>
          <w:szCs w:val="24"/>
        </w:rPr>
        <w:t xml:space="preserve">or an </w:t>
      </w:r>
      <w:r w:rsidRPr="00F64FEE">
        <w:rPr>
          <w:rFonts w:ascii="Times New Roman" w:eastAsia="Times New Roman" w:hAnsi="Times New Roman" w:cs="Times New Roman"/>
          <w:i/>
          <w:iCs/>
          <w:szCs w:val="24"/>
        </w:rPr>
        <w:t xml:space="preserve">air break to </w:t>
      </w:r>
      <w:r w:rsidRPr="00F64FEE">
        <w:rPr>
          <w:rFonts w:ascii="Times New Roman" w:eastAsia="Times New Roman" w:hAnsi="Times New Roman" w:cs="Times New Roman"/>
          <w:szCs w:val="24"/>
        </w:rPr>
        <w:t xml:space="preserve">the drainage system. </w:t>
      </w:r>
    </w:p>
    <w:p w:rsidR="00F64FEE" w:rsidRPr="00F64FEE" w:rsidRDefault="00F64FEE" w:rsidP="00F64FEE">
      <w:pPr>
        <w:spacing w:after="240" w:line="240" w:lineRule="auto"/>
        <w:rPr>
          <w:rFonts w:ascii="Times New Roman" w:eastAsia="Times New Roman" w:hAnsi="Times New Roman" w:cs="Times New Roman"/>
          <w:szCs w:val="24"/>
        </w:rPr>
      </w:pPr>
      <w:r w:rsidRPr="00F64FEE">
        <w:rPr>
          <w:rFonts w:ascii="Times New Roman" w:eastAsia="Times New Roman" w:hAnsi="Times New Roman" w:cs="Times New Roman"/>
          <w:b/>
          <w:bCs/>
          <w:szCs w:val="24"/>
        </w:rPr>
        <w:t xml:space="preserve">802.2 Installation. </w:t>
      </w:r>
      <w:r w:rsidRPr="00F64FEE">
        <w:rPr>
          <w:rFonts w:ascii="Times New Roman" w:eastAsia="Times New Roman" w:hAnsi="Times New Roman" w:cs="Times New Roman"/>
          <w:szCs w:val="24"/>
        </w:rPr>
        <w:br/>
        <w:t xml:space="preserve">Indirect waste piping shall discharge through an </w:t>
      </w:r>
      <w:r w:rsidRPr="00F64FEE">
        <w:rPr>
          <w:rFonts w:ascii="Times New Roman" w:eastAsia="Times New Roman" w:hAnsi="Times New Roman" w:cs="Times New Roman"/>
          <w:i/>
          <w:iCs/>
          <w:szCs w:val="24"/>
        </w:rPr>
        <w:t xml:space="preserve">air gap </w:t>
      </w:r>
      <w:r w:rsidRPr="00F64FEE">
        <w:rPr>
          <w:rFonts w:ascii="Times New Roman" w:eastAsia="Times New Roman" w:hAnsi="Times New Roman" w:cs="Times New Roman"/>
          <w:szCs w:val="24"/>
        </w:rPr>
        <w:t xml:space="preserve">or </w:t>
      </w:r>
      <w:r w:rsidRPr="00F64FEE">
        <w:rPr>
          <w:rFonts w:ascii="Times New Roman" w:eastAsia="Times New Roman" w:hAnsi="Times New Roman" w:cs="Times New Roman"/>
          <w:i/>
          <w:iCs/>
          <w:szCs w:val="24"/>
        </w:rPr>
        <w:t xml:space="preserve">air break </w:t>
      </w:r>
      <w:r w:rsidRPr="00F64FEE">
        <w:rPr>
          <w:rFonts w:ascii="Times New Roman" w:eastAsia="Times New Roman" w:hAnsi="Times New Roman" w:cs="Times New Roman"/>
          <w:szCs w:val="24"/>
        </w:rPr>
        <w:t xml:space="preserve">into a waste receptor. Waste receptors and standpipes shall be trapped and vented and shall connect to the building drainage system. All indirect waste piping that exceeds 30 inches (762 mm) in developed length measured horizontally, or 54 inches (1372 mm) in total developed length, shall be trapped. </w:t>
      </w:r>
      <w:r w:rsidRPr="00F64FEE">
        <w:rPr>
          <w:rFonts w:ascii="Times New Roman" w:eastAsia="Times New Roman" w:hAnsi="Times New Roman" w:cs="Times New Roman"/>
          <w:b/>
          <w:bCs/>
          <w:szCs w:val="24"/>
        </w:rPr>
        <w:br/>
      </w:r>
      <w:r w:rsidRPr="00F64FEE">
        <w:rPr>
          <w:rFonts w:ascii="Times New Roman" w:eastAsia="Times New Roman" w:hAnsi="Times New Roman" w:cs="Times New Roman"/>
          <w:b/>
          <w:bCs/>
          <w:szCs w:val="24"/>
        </w:rPr>
        <w:br/>
        <w:t xml:space="preserve">Exception: </w:t>
      </w:r>
      <w:r w:rsidRPr="00F64FEE">
        <w:rPr>
          <w:rFonts w:ascii="Times New Roman" w:eastAsia="Times New Roman" w:hAnsi="Times New Roman" w:cs="Times New Roman"/>
          <w:szCs w:val="24"/>
        </w:rPr>
        <w:t xml:space="preserve">Where a waste receptor receives only clear- water waste and does not directly connect to a sanitary drainage system, the receptor shall not require a trap. </w:t>
      </w:r>
    </w:p>
    <w:p w:rsidR="00F64FEE" w:rsidRPr="00F64FEE" w:rsidRDefault="00F64FEE" w:rsidP="00F64FEE">
      <w:pPr>
        <w:spacing w:after="0" w:line="240" w:lineRule="auto"/>
        <w:ind w:left="720"/>
        <w:rPr>
          <w:rFonts w:ascii="Times New Roman" w:eastAsia="Times New Roman" w:hAnsi="Times New Roman" w:cs="Times New Roman"/>
          <w:szCs w:val="24"/>
        </w:rPr>
      </w:pPr>
      <w:r w:rsidRPr="00F64FEE">
        <w:rPr>
          <w:rFonts w:ascii="Times New Roman" w:eastAsia="Times New Roman" w:hAnsi="Times New Roman" w:cs="Times New Roman"/>
          <w:b/>
          <w:bCs/>
          <w:szCs w:val="24"/>
        </w:rPr>
        <w:t xml:space="preserve">802.2.1 Air gap. </w:t>
      </w:r>
      <w:r w:rsidRPr="00F64FEE">
        <w:rPr>
          <w:rFonts w:ascii="Times New Roman" w:eastAsia="Times New Roman" w:hAnsi="Times New Roman" w:cs="Times New Roman"/>
          <w:szCs w:val="24"/>
        </w:rPr>
        <w:br/>
        <w:t xml:space="preserve">The </w:t>
      </w:r>
      <w:r w:rsidRPr="00F64FEE">
        <w:rPr>
          <w:rFonts w:ascii="Times New Roman" w:eastAsia="Times New Roman" w:hAnsi="Times New Roman" w:cs="Times New Roman"/>
          <w:i/>
          <w:iCs/>
          <w:szCs w:val="24"/>
        </w:rPr>
        <w:t xml:space="preserve">air gap </w:t>
      </w:r>
      <w:r w:rsidRPr="00F64FEE">
        <w:rPr>
          <w:rFonts w:ascii="Times New Roman" w:eastAsia="Times New Roman" w:hAnsi="Times New Roman" w:cs="Times New Roman"/>
          <w:szCs w:val="24"/>
        </w:rPr>
        <w:t xml:space="preserve">between the indirect waste pipe and the </w:t>
      </w:r>
      <w:r w:rsidRPr="00F64FEE">
        <w:rPr>
          <w:rFonts w:ascii="Times New Roman" w:eastAsia="Times New Roman" w:hAnsi="Times New Roman" w:cs="Times New Roman"/>
          <w:i/>
          <w:iCs/>
          <w:szCs w:val="24"/>
        </w:rPr>
        <w:t xml:space="preserve">flood level rim </w:t>
      </w:r>
      <w:r w:rsidRPr="00F64FEE">
        <w:rPr>
          <w:rFonts w:ascii="Times New Roman" w:eastAsia="Times New Roman" w:hAnsi="Times New Roman" w:cs="Times New Roman"/>
          <w:szCs w:val="24"/>
        </w:rPr>
        <w:t xml:space="preserve">of the waste receptor shall be not less than twice the </w:t>
      </w:r>
      <w:r w:rsidRPr="00F64FEE">
        <w:rPr>
          <w:rFonts w:ascii="Times New Roman" w:eastAsia="Times New Roman" w:hAnsi="Times New Roman" w:cs="Times New Roman"/>
          <w:i/>
          <w:iCs/>
          <w:szCs w:val="24"/>
        </w:rPr>
        <w:t xml:space="preserve">effective opening </w:t>
      </w:r>
      <w:r w:rsidRPr="00F64FEE">
        <w:rPr>
          <w:rFonts w:ascii="Times New Roman" w:eastAsia="Times New Roman" w:hAnsi="Times New Roman" w:cs="Times New Roman"/>
          <w:szCs w:val="24"/>
        </w:rPr>
        <w:t xml:space="preserve">of the indirect waste pipe. </w:t>
      </w:r>
    </w:p>
    <w:p w:rsidR="00F64FEE" w:rsidRPr="00F64FEE" w:rsidRDefault="00F64FEE" w:rsidP="00F64FEE">
      <w:pPr>
        <w:spacing w:after="0" w:line="240" w:lineRule="auto"/>
        <w:ind w:left="720"/>
        <w:rPr>
          <w:rFonts w:ascii="Times New Roman" w:eastAsia="Times New Roman" w:hAnsi="Times New Roman" w:cs="Times New Roman"/>
          <w:szCs w:val="24"/>
        </w:rPr>
      </w:pPr>
      <w:r w:rsidRPr="00F64FEE">
        <w:rPr>
          <w:rFonts w:ascii="Times New Roman" w:eastAsia="Times New Roman" w:hAnsi="Times New Roman" w:cs="Times New Roman"/>
          <w:b/>
          <w:bCs/>
          <w:szCs w:val="24"/>
        </w:rPr>
        <w:t xml:space="preserve">802.2.2 Air break. </w:t>
      </w:r>
      <w:r w:rsidRPr="00F64FEE">
        <w:rPr>
          <w:rFonts w:ascii="Times New Roman" w:eastAsia="Times New Roman" w:hAnsi="Times New Roman" w:cs="Times New Roman"/>
          <w:szCs w:val="24"/>
        </w:rPr>
        <w:br/>
        <w:t xml:space="preserve">An </w:t>
      </w:r>
      <w:r w:rsidRPr="00F64FEE">
        <w:rPr>
          <w:rFonts w:ascii="Times New Roman" w:eastAsia="Times New Roman" w:hAnsi="Times New Roman" w:cs="Times New Roman"/>
          <w:i/>
          <w:iCs/>
          <w:szCs w:val="24"/>
        </w:rPr>
        <w:t xml:space="preserve">air break </w:t>
      </w:r>
      <w:r w:rsidRPr="00F64FEE">
        <w:rPr>
          <w:rFonts w:ascii="Times New Roman" w:eastAsia="Times New Roman" w:hAnsi="Times New Roman" w:cs="Times New Roman"/>
          <w:szCs w:val="24"/>
        </w:rPr>
        <w:t xml:space="preserve">shall be provided between the indirect waste pipe and the trap seal of the waste receptor or standpipe. </w:t>
      </w:r>
    </w:p>
    <w:p w:rsidR="00F64FEE" w:rsidRPr="00F64FEE" w:rsidRDefault="00F64FEE" w:rsidP="00F64FEE">
      <w:pPr>
        <w:spacing w:after="240" w:line="240" w:lineRule="auto"/>
        <w:rPr>
          <w:rFonts w:ascii="Times New Roman" w:eastAsia="Times New Roman" w:hAnsi="Times New Roman" w:cs="Times New Roman"/>
          <w:szCs w:val="24"/>
        </w:rPr>
      </w:pPr>
      <w:r w:rsidRPr="00F64FEE">
        <w:rPr>
          <w:rFonts w:ascii="Times New Roman" w:eastAsia="Times New Roman" w:hAnsi="Times New Roman" w:cs="Times New Roman"/>
          <w:b/>
          <w:bCs/>
          <w:szCs w:val="24"/>
        </w:rPr>
        <w:t xml:space="preserve">802.3 Waste receptors. </w:t>
      </w:r>
      <w:r w:rsidRPr="00F64FEE">
        <w:rPr>
          <w:rFonts w:ascii="Times New Roman" w:eastAsia="Times New Roman" w:hAnsi="Times New Roman" w:cs="Times New Roman"/>
          <w:szCs w:val="24"/>
        </w:rPr>
        <w:br/>
        <w:t xml:space="preserve">Waste receptors shall be of an approved type. A removable strainer or basket shall cover the waste outlet of waste receptors. Waste receptors shall be installed in ventilated spaces. Waste receptors shall not be installed in bathrooms, toilet rooms, plenums, crawl spaces, attics, interstitial spaces above ceilings and below floors or in any inaccessible or unventilated space such as a closet or storeroom. Ready access shall be provided to waste receptors. </w:t>
      </w:r>
    </w:p>
    <w:p w:rsidR="00F64FEE" w:rsidRPr="00F64FEE" w:rsidRDefault="00F64FEE" w:rsidP="00F64FEE">
      <w:pPr>
        <w:spacing w:after="0" w:line="240" w:lineRule="auto"/>
        <w:ind w:left="720"/>
        <w:rPr>
          <w:rFonts w:ascii="Times New Roman" w:eastAsia="Times New Roman" w:hAnsi="Times New Roman" w:cs="Times New Roman"/>
          <w:szCs w:val="24"/>
        </w:rPr>
      </w:pPr>
      <w:r w:rsidRPr="00F64FEE">
        <w:rPr>
          <w:rFonts w:ascii="Times New Roman" w:eastAsia="Times New Roman" w:hAnsi="Times New Roman" w:cs="Times New Roman"/>
          <w:b/>
          <w:bCs/>
          <w:szCs w:val="24"/>
        </w:rPr>
        <w:t xml:space="preserve">802.3.1 Size of receptors. </w:t>
      </w:r>
      <w:r w:rsidRPr="00F64FEE">
        <w:rPr>
          <w:rFonts w:ascii="Times New Roman" w:eastAsia="Times New Roman" w:hAnsi="Times New Roman" w:cs="Times New Roman"/>
          <w:szCs w:val="24"/>
        </w:rPr>
        <w:br/>
        <w:t xml:space="preserve">A waste receptor shall be sized for the maximum discharge of all indirect waste pipes served by the receptor. Receptors shall be installed to prevent splashing or flooding. </w:t>
      </w:r>
    </w:p>
    <w:p w:rsidR="00F64FEE" w:rsidRPr="00F64FEE" w:rsidRDefault="00F64FEE" w:rsidP="00F64FEE">
      <w:pPr>
        <w:spacing w:after="0" w:line="240" w:lineRule="auto"/>
        <w:ind w:left="720"/>
        <w:rPr>
          <w:rFonts w:ascii="Times New Roman" w:eastAsia="Times New Roman" w:hAnsi="Times New Roman" w:cs="Times New Roman"/>
          <w:szCs w:val="24"/>
        </w:rPr>
      </w:pPr>
      <w:r w:rsidRPr="00F64FEE">
        <w:rPr>
          <w:rFonts w:ascii="Times New Roman" w:eastAsia="Times New Roman" w:hAnsi="Times New Roman" w:cs="Times New Roman"/>
          <w:b/>
          <w:bCs/>
          <w:szCs w:val="24"/>
        </w:rPr>
        <w:t xml:space="preserve">802.3.2 Open hub waste receptors. </w:t>
      </w:r>
      <w:r w:rsidRPr="00F64FEE">
        <w:rPr>
          <w:rFonts w:ascii="Times New Roman" w:eastAsia="Times New Roman" w:hAnsi="Times New Roman" w:cs="Times New Roman"/>
          <w:szCs w:val="24"/>
        </w:rPr>
        <w:br/>
        <w:t xml:space="preserve">Waste receptors shall be permitted in the form of a hub or pipe extending not less than 1 inch (25.4 mm) above a water-impervious floor and are not required to have a strainer. </w:t>
      </w:r>
    </w:p>
    <w:p w:rsidR="00993EFB" w:rsidRDefault="00F64FEE" w:rsidP="00F64FEE">
      <w:r w:rsidRPr="00F64FEE">
        <w:rPr>
          <w:rFonts w:ascii="Times New Roman" w:eastAsia="Times New Roman" w:hAnsi="Times New Roman" w:cs="Times New Roman"/>
          <w:b/>
          <w:bCs/>
          <w:szCs w:val="24"/>
        </w:rPr>
        <w:t xml:space="preserve">802.4 Standpipes. </w:t>
      </w:r>
      <w:r w:rsidRPr="00F64FEE">
        <w:rPr>
          <w:rFonts w:ascii="Times New Roman" w:eastAsia="Times New Roman" w:hAnsi="Times New Roman" w:cs="Times New Roman"/>
          <w:szCs w:val="24"/>
        </w:rPr>
        <w:br/>
        <w:t xml:space="preserve">Standpipes shall be individually trapped. Standpipes shall extend not less than 18 inches (457 mm) but not greater than 42 inches (1066 mm) above the trap weir. </w:t>
      </w:r>
      <w:r w:rsidRPr="00F64FEE">
        <w:rPr>
          <w:rFonts w:ascii="Times New Roman" w:eastAsia="Times New Roman" w:hAnsi="Times New Roman" w:cs="Times New Roman"/>
          <w:i/>
          <w:iCs/>
          <w:szCs w:val="24"/>
        </w:rPr>
        <w:t xml:space="preserve">Access </w:t>
      </w:r>
      <w:r w:rsidRPr="00F64FEE">
        <w:rPr>
          <w:rFonts w:ascii="Times New Roman" w:eastAsia="Times New Roman" w:hAnsi="Times New Roman" w:cs="Times New Roman"/>
          <w:szCs w:val="24"/>
        </w:rPr>
        <w:t>shall be provided to all standpipes and drains for rodding.</w:t>
      </w:r>
    </w:p>
    <w:sectPr w:rsidR="00993EFB"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64FEE"/>
    <w:rsid w:val="00156F65"/>
    <w:rsid w:val="00352E0B"/>
    <w:rsid w:val="00385C32"/>
    <w:rsid w:val="00590E3D"/>
    <w:rsid w:val="00927D11"/>
    <w:rsid w:val="00F64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 w:type="character" w:styleId="Hyperlink">
    <w:name w:val="Hyperlink"/>
    <w:basedOn w:val="DefaultParagraphFont"/>
    <w:uiPriority w:val="99"/>
    <w:semiHidden/>
    <w:unhideWhenUsed/>
    <w:rsid w:val="00F64FEE"/>
    <w:rPr>
      <w:color w:val="0000FF"/>
      <w:u w:val="single"/>
    </w:rPr>
  </w:style>
</w:styles>
</file>

<file path=word/webSettings.xml><?xml version="1.0" encoding="utf-8"?>
<w:webSettings xmlns:r="http://schemas.openxmlformats.org/officeDocument/2006/relationships" xmlns:w="http://schemas.openxmlformats.org/wordprocessingml/2006/main">
  <w:divs>
    <w:div w:id="10128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Next('./icod_ipc_2012_8_par012.htm');" TargetMode="External"/><Relationship Id="rId3" Type="http://schemas.openxmlformats.org/officeDocument/2006/relationships/webSettings" Target="webSettings.xml"/><Relationship Id="rId7" Type="http://schemas.openxmlformats.org/officeDocument/2006/relationships/hyperlink" Target="javascript:Next('./icod_ipc_2012_7_par00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Next('./icod_ipc_2012_7_par139.htm');" TargetMode="External"/><Relationship Id="rId11" Type="http://schemas.openxmlformats.org/officeDocument/2006/relationships/theme" Target="theme/theme1.xml"/><Relationship Id="rId5" Type="http://schemas.openxmlformats.org/officeDocument/2006/relationships/hyperlink" Target="javascript:Next('./icod_ipc_2012_8_par011.htm');" TargetMode="External"/><Relationship Id="rId10" Type="http://schemas.openxmlformats.org/officeDocument/2006/relationships/fontTable" Target="fontTable.xml"/><Relationship Id="rId4" Type="http://schemas.openxmlformats.org/officeDocument/2006/relationships/hyperlink" Target="javascript:Next('./icod_ipc_2012_8_par004.htm');" TargetMode="External"/><Relationship Id="rId9" Type="http://schemas.openxmlformats.org/officeDocument/2006/relationships/hyperlink" Target="javascript:Next('./icod_ipc_2012_8_par0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4784</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2016-03-21T17:14:00Z</dcterms:created>
  <dcterms:modified xsi:type="dcterms:W3CDTF">2016-03-21T17:14:00Z</dcterms:modified>
</cp:coreProperties>
</file>