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1E" w:rsidRDefault="00664F1E">
      <w:pPr>
        <w:rPr>
          <w:b/>
          <w:bCs/>
        </w:rPr>
      </w:pPr>
      <w:r>
        <w:rPr>
          <w:b/>
          <w:bCs/>
        </w:rPr>
        <w:t>ICC PLUMBING CODE – 2012</w:t>
      </w:r>
    </w:p>
    <w:p w:rsidR="00664F1E" w:rsidRPr="00664F1E" w:rsidRDefault="00047D64" w:rsidP="00664F1E">
      <w:pPr>
        <w:pStyle w:val="NoSpacing"/>
      </w:pPr>
      <w:hyperlink r:id="rId4" w:history="1">
        <w:r w:rsidR="00664F1E" w:rsidRPr="00B55EE1">
          <w:rPr>
            <w:rStyle w:val="Hyperlink"/>
          </w:rPr>
          <w:t>http://publicecodes.cyberregs.com/icod/ipc/2012/icod_ipc_2012_1_sec002.htm</w:t>
        </w:r>
      </w:hyperlink>
      <w:r w:rsidR="00664F1E">
        <w:t xml:space="preserve">  </w:t>
      </w:r>
    </w:p>
    <w:p w:rsidR="00664F1E" w:rsidRDefault="00664F1E">
      <w:pPr>
        <w:rPr>
          <w:b/>
          <w:bCs/>
        </w:rPr>
      </w:pPr>
    </w:p>
    <w:p w:rsidR="001E0983" w:rsidRDefault="001E0983" w:rsidP="001E0983">
      <w:pPr>
        <w:pStyle w:val="NoSpacing"/>
        <w:rPr>
          <w:b/>
        </w:rPr>
      </w:pPr>
      <w:r w:rsidRPr="001E0983">
        <w:rPr>
          <w:b/>
        </w:rPr>
        <w:t>SECTION 101 GENERAL</w:t>
      </w:r>
    </w:p>
    <w:p w:rsidR="001E0983" w:rsidRPr="001E0983" w:rsidRDefault="001E0983" w:rsidP="001E0983">
      <w:pPr>
        <w:pStyle w:val="NoSpacing"/>
        <w:rPr>
          <w:b/>
        </w:rPr>
      </w:pPr>
    </w:p>
    <w:p w:rsidR="00993EFB" w:rsidRDefault="00664F1E" w:rsidP="001E0983">
      <w:pPr>
        <w:pStyle w:val="NoSpacing"/>
        <w:jc w:val="both"/>
      </w:pPr>
      <w:proofErr w:type="gramStart"/>
      <w:r w:rsidRPr="001E0983">
        <w:rPr>
          <w:b/>
        </w:rPr>
        <w:t>[A] 101.2 Scope</w:t>
      </w:r>
      <w:proofErr w:type="gramEnd"/>
      <w:r w:rsidRPr="001E0983">
        <w:rPr>
          <w:b/>
        </w:rPr>
        <w:t>.</w:t>
      </w:r>
      <w:r w:rsidR="001E0983">
        <w:rPr>
          <w:b/>
        </w:rPr>
        <w:t xml:space="preserve"> </w:t>
      </w:r>
      <w:r>
        <w:t xml:space="preserve">The provisions of this code shall apply to the erection, installation, alteration, repairs, relocation, </w:t>
      </w:r>
      <w:proofErr w:type="gramStart"/>
      <w:r>
        <w:t>replacement</w:t>
      </w:r>
      <w:proofErr w:type="gramEnd"/>
      <w:r>
        <w:t xml:space="preserve">, addition to, use or maintenance of plumbing systems within this jurisdiction. This code shall also regulate nonflammable medical gas, inhalation anesthetic, vacuum piping, nonmedical oxygen systems and sanitary and condensate vacuum collection systems. The installation of </w:t>
      </w:r>
      <w:proofErr w:type="gramStart"/>
      <w:r>
        <w:t>fuel gas distribution piping</w:t>
      </w:r>
      <w:proofErr w:type="gramEnd"/>
      <w:r>
        <w:t xml:space="preserve"> and equipment, fuel-gas-fired water heaters and water heater venting systems shall be regulated by the </w:t>
      </w:r>
      <w:r>
        <w:rPr>
          <w:i/>
          <w:iCs/>
        </w:rPr>
        <w:t xml:space="preserve">International Fuel Gas Code. </w:t>
      </w:r>
      <w:r>
        <w:t>Provisions in the appendices shall not apply unless specifically adopted.</w:t>
      </w:r>
    </w:p>
    <w:p w:rsidR="001E0983" w:rsidRDefault="001E0983" w:rsidP="00664F1E">
      <w:pPr>
        <w:pStyle w:val="NoSpacing"/>
        <w:rPr>
          <w:b/>
          <w:bCs/>
        </w:rPr>
      </w:pPr>
    </w:p>
    <w:p w:rsidR="001E0983" w:rsidRDefault="001E0983" w:rsidP="001E0983">
      <w:pPr>
        <w:pStyle w:val="NoSpacing"/>
        <w:jc w:val="both"/>
        <w:rPr>
          <w:b/>
          <w:bCs/>
        </w:rPr>
      </w:pPr>
      <w:proofErr w:type="gramStart"/>
      <w:r>
        <w:rPr>
          <w:b/>
          <w:bCs/>
        </w:rPr>
        <w:t>SECTION 102 APPLICABILITY</w:t>
      </w:r>
      <w:proofErr w:type="gramEnd"/>
      <w:r>
        <w:rPr>
          <w:b/>
          <w:bCs/>
        </w:rPr>
        <w:t xml:space="preserve"> </w:t>
      </w:r>
    </w:p>
    <w:p w:rsidR="001E0983" w:rsidRDefault="001E0983" w:rsidP="001E0983">
      <w:pPr>
        <w:pStyle w:val="NoSpacing"/>
        <w:jc w:val="both"/>
      </w:pPr>
      <w:r>
        <w:rPr>
          <w:b/>
          <w:bCs/>
        </w:rPr>
        <w:br/>
        <w:t>[A] 102.1 General</w:t>
      </w:r>
      <w:proofErr w:type="gramStart"/>
      <w:r>
        <w:rPr>
          <w:b/>
          <w:bCs/>
        </w:rPr>
        <w:t xml:space="preserve">.  </w:t>
      </w:r>
      <w:proofErr w:type="gramEnd"/>
      <w:r>
        <w:t xml:space="preserve">Where there is a conflict between a general requirement and a specific requirement, the specific requirement shall govern. Where, in any specific case, different sections of this code specify different materials, methods of construction or other requirements, the most restrictive shall govern. </w:t>
      </w:r>
    </w:p>
    <w:p w:rsidR="001E0983" w:rsidRDefault="001E0983" w:rsidP="001E0983">
      <w:pPr>
        <w:pStyle w:val="NoSpacing"/>
        <w:jc w:val="both"/>
      </w:pPr>
      <w:r>
        <w:rPr>
          <w:b/>
          <w:bCs/>
        </w:rPr>
        <w:br/>
        <w:t>[A] 102.2 Existing installations</w:t>
      </w:r>
      <w:proofErr w:type="gramStart"/>
      <w:r>
        <w:rPr>
          <w:b/>
          <w:bCs/>
        </w:rPr>
        <w:t xml:space="preserve">.  </w:t>
      </w:r>
      <w:proofErr w:type="gramEnd"/>
      <w:r>
        <w:t xml:space="preserve">Plumbing systems lawfully in existence at the time of the adoption of this code shall be permitted to have their use and maintenance continued if the use, </w:t>
      </w:r>
      <w:proofErr w:type="gramStart"/>
      <w:r>
        <w:t>maintenance</w:t>
      </w:r>
      <w:proofErr w:type="gramEnd"/>
      <w:r>
        <w:t xml:space="preserve"> or repair is in accordance with the original design and no hazard to life, health or property is created by such plumbing system.</w:t>
      </w:r>
    </w:p>
    <w:p w:rsidR="001E0983" w:rsidRDefault="001E0983" w:rsidP="001E0983">
      <w:pPr>
        <w:pStyle w:val="NoSpacing"/>
        <w:jc w:val="both"/>
      </w:pPr>
      <w:r>
        <w:t xml:space="preserve">  </w:t>
      </w:r>
      <w:r>
        <w:rPr>
          <w:b/>
          <w:bCs/>
        </w:rPr>
        <w:br/>
        <w:t>[A] 102.3 Maintenance</w:t>
      </w:r>
      <w:proofErr w:type="gramStart"/>
      <w:r>
        <w:rPr>
          <w:b/>
          <w:bCs/>
        </w:rPr>
        <w:t xml:space="preserve">.  </w:t>
      </w:r>
      <w:proofErr w:type="gramEnd"/>
      <w:r>
        <w:t xml:space="preserve">All plumbing systems, materials and appurtenances, both existing and new, and all parts thereof, </w:t>
      </w:r>
      <w:proofErr w:type="gramStart"/>
      <w:r>
        <w:t>shall be maintained</w:t>
      </w:r>
      <w:proofErr w:type="gramEnd"/>
      <w:r>
        <w:t xml:space="preserve"> in proper operating condition in accordance with the original design in a safe and sanitary condition. All devices or safeguards required by this code shall be maintained in compliance with the code edition under which they were installed</w:t>
      </w:r>
      <w:proofErr w:type="gramStart"/>
      <w:r>
        <w:t xml:space="preserve">.  </w:t>
      </w:r>
      <w:proofErr w:type="gramEnd"/>
      <w:r>
        <w:t xml:space="preserve">The owner or the owner’s designated agent shall be responsible for maintenance of plumbing systems. To determine compliance with this provision, the code official shall have the authority to require any plumbing system to </w:t>
      </w:r>
      <w:proofErr w:type="gramStart"/>
      <w:r>
        <w:t xml:space="preserve">be </w:t>
      </w:r>
      <w:proofErr w:type="spellStart"/>
      <w:r>
        <w:t>reinspected</w:t>
      </w:r>
      <w:proofErr w:type="spellEnd"/>
      <w:proofErr w:type="gramEnd"/>
      <w:r>
        <w:t>.</w:t>
      </w:r>
    </w:p>
    <w:p w:rsidR="001E0983" w:rsidRDefault="001E0983" w:rsidP="001E0983">
      <w:pPr>
        <w:pStyle w:val="NoSpacing"/>
        <w:jc w:val="both"/>
        <w:rPr>
          <w:b/>
          <w:bCs/>
        </w:rPr>
      </w:pPr>
    </w:p>
    <w:p w:rsidR="00664F1E" w:rsidRDefault="001E0983" w:rsidP="001E0983">
      <w:pPr>
        <w:pStyle w:val="NoSpacing"/>
        <w:jc w:val="both"/>
      </w:pPr>
      <w:r>
        <w:rPr>
          <w:b/>
          <w:bCs/>
        </w:rPr>
        <w:t>[A] 102.4 Additions, alterations or repairs</w:t>
      </w:r>
      <w:proofErr w:type="gramStart"/>
      <w:r>
        <w:rPr>
          <w:b/>
          <w:bCs/>
        </w:rPr>
        <w:t xml:space="preserve">.  </w:t>
      </w:r>
      <w:proofErr w:type="gramEnd"/>
      <w:r>
        <w:t xml:space="preserve">Additions, alterations, </w:t>
      </w:r>
      <w:proofErr w:type="gramStart"/>
      <w:r>
        <w:t>renovations</w:t>
      </w:r>
      <w:proofErr w:type="gramEnd"/>
      <w:r>
        <w:t xml:space="preserve"> or repairs to any plumbing system shall conform to that required for a new plumbing system without requiring the existing plumbing system to comply with all the requirements of this code. Additions, alterations or repairs shall not cause an existing system to become unsafe, insanitary or overloaded</w:t>
      </w:r>
      <w:proofErr w:type="gramStart"/>
      <w:r>
        <w:t xml:space="preserve">.  </w:t>
      </w:r>
      <w:proofErr w:type="gramEnd"/>
      <w:r>
        <w:t xml:space="preserve">Minor additions, alterations, </w:t>
      </w:r>
      <w:proofErr w:type="gramStart"/>
      <w:r>
        <w:t>renovations</w:t>
      </w:r>
      <w:proofErr w:type="gramEnd"/>
      <w:r>
        <w:t xml:space="preserve"> and repairs to existing plumbing systems shall meet the provisions for new construction, unless such work is done in the same manner and arrangement as was in the existing system, is not hazardous and is </w:t>
      </w:r>
      <w:r>
        <w:rPr>
          <w:i/>
          <w:iCs/>
        </w:rPr>
        <w:t>approved</w:t>
      </w:r>
      <w:r>
        <w:t>.</w:t>
      </w:r>
    </w:p>
    <w:p w:rsidR="001E0983" w:rsidRDefault="001E0983" w:rsidP="001E0983">
      <w:pPr>
        <w:pStyle w:val="NoSpacing"/>
        <w:jc w:val="both"/>
      </w:pPr>
    </w:p>
    <w:p w:rsidR="001E0983" w:rsidRPr="001E0983" w:rsidRDefault="001E0983" w:rsidP="001E0983">
      <w:pPr>
        <w:pStyle w:val="NoSpacing"/>
        <w:jc w:val="both"/>
      </w:pPr>
      <w:r>
        <w:rPr>
          <w:b/>
          <w:bCs/>
        </w:rPr>
        <w:lastRenderedPageBreak/>
        <w:t>[A] 102.5 Change in occupancy</w:t>
      </w:r>
      <w:proofErr w:type="gramStart"/>
      <w:r>
        <w:rPr>
          <w:b/>
          <w:bCs/>
        </w:rPr>
        <w:t xml:space="preserve">.  </w:t>
      </w:r>
      <w:proofErr w:type="gramEnd"/>
      <w:r>
        <w:t xml:space="preserve">It shall be unlawful to make any change in the </w:t>
      </w:r>
      <w:r>
        <w:rPr>
          <w:i/>
          <w:iCs/>
        </w:rPr>
        <w:t xml:space="preserve">occupancy </w:t>
      </w:r>
      <w:r>
        <w:t xml:space="preserve">of any structure that will subject the structure to any special provision of this code applicable to the new </w:t>
      </w:r>
      <w:r>
        <w:rPr>
          <w:i/>
          <w:iCs/>
        </w:rPr>
        <w:t xml:space="preserve">occupancy </w:t>
      </w:r>
      <w:r>
        <w:t xml:space="preserve">without approval of the code official. The code official shall certify that such structure meets the intent of the provisions of law governing building construction for the proposed new </w:t>
      </w:r>
      <w:r>
        <w:rPr>
          <w:i/>
          <w:iCs/>
        </w:rPr>
        <w:t xml:space="preserve">occupancy </w:t>
      </w:r>
      <w:r>
        <w:t xml:space="preserve">and that such change of </w:t>
      </w:r>
      <w:r>
        <w:rPr>
          <w:i/>
          <w:iCs/>
        </w:rPr>
        <w:t xml:space="preserve">occupancy </w:t>
      </w:r>
      <w:r>
        <w:t xml:space="preserve">does not result in any hazard to </w:t>
      </w:r>
      <w:r w:rsidRPr="001E0983">
        <w:t xml:space="preserve">the public health, </w:t>
      </w:r>
      <w:proofErr w:type="gramStart"/>
      <w:r w:rsidRPr="001E0983">
        <w:t>safety</w:t>
      </w:r>
      <w:proofErr w:type="gramEnd"/>
      <w:r w:rsidRPr="001E0983">
        <w:t xml:space="preserve"> or welfare.</w:t>
      </w:r>
    </w:p>
    <w:p w:rsidR="001E0983" w:rsidRPr="001E0983" w:rsidRDefault="001E0983" w:rsidP="001E0983">
      <w:pPr>
        <w:pStyle w:val="NoSpacing"/>
        <w:rPr>
          <w:rFonts w:eastAsia="Times New Roman" w:cs="Times New Roman"/>
          <w:szCs w:val="24"/>
        </w:rPr>
      </w:pPr>
    </w:p>
    <w:p w:rsidR="001E0983" w:rsidRPr="001E0983" w:rsidRDefault="001E0983" w:rsidP="001E0983">
      <w:pPr>
        <w:pStyle w:val="NoSpacing"/>
        <w:jc w:val="both"/>
        <w:rPr>
          <w:rFonts w:eastAsia="Times New Roman" w:cs="Times New Roman"/>
          <w:szCs w:val="24"/>
        </w:rPr>
      </w:pPr>
      <w:r w:rsidRPr="001E0983">
        <w:rPr>
          <w:rFonts w:eastAsia="Times New Roman" w:cs="Times New Roman"/>
          <w:b/>
          <w:bCs/>
          <w:szCs w:val="24"/>
        </w:rPr>
        <w:t>[A] 102.8.1 Conflicts</w:t>
      </w:r>
      <w:proofErr w:type="gramStart"/>
      <w:r w:rsidRPr="001E0983">
        <w:rPr>
          <w:rFonts w:eastAsia="Times New Roman" w:cs="Times New Roman"/>
          <w:b/>
          <w:bCs/>
          <w:szCs w:val="24"/>
        </w:rPr>
        <w:t xml:space="preserve">. </w:t>
      </w:r>
      <w:r>
        <w:rPr>
          <w:rFonts w:eastAsia="Times New Roman" w:cs="Times New Roman"/>
          <w:b/>
          <w:bCs/>
          <w:szCs w:val="24"/>
        </w:rPr>
        <w:t xml:space="preserve"> </w:t>
      </w:r>
      <w:proofErr w:type="gramEnd"/>
      <w:r w:rsidRPr="001E0983">
        <w:rPr>
          <w:rFonts w:eastAsia="Times New Roman" w:cs="Times New Roman"/>
          <w:szCs w:val="24"/>
        </w:rPr>
        <w:t xml:space="preserve">Where conflicts occur between provisions of this code and the referenced standards, the provisions of this code shall apply. </w:t>
      </w:r>
    </w:p>
    <w:p w:rsidR="00664F1E" w:rsidRDefault="00664F1E" w:rsidP="00664F1E">
      <w:pPr>
        <w:pStyle w:val="NoSpacing"/>
      </w:pPr>
    </w:p>
    <w:p w:rsidR="001E0983" w:rsidRDefault="001E0983" w:rsidP="001E0983">
      <w:pPr>
        <w:pStyle w:val="NoSpacing"/>
        <w:jc w:val="both"/>
      </w:pPr>
      <w:r>
        <w:rPr>
          <w:b/>
          <w:bCs/>
        </w:rPr>
        <w:t>[A] 102.9 Requirements not covered by code</w:t>
      </w:r>
      <w:proofErr w:type="gramStart"/>
      <w:r>
        <w:rPr>
          <w:b/>
          <w:bCs/>
        </w:rPr>
        <w:t xml:space="preserve">.  </w:t>
      </w:r>
      <w:proofErr w:type="gramEnd"/>
      <w:r>
        <w:t xml:space="preserve">Any requirements necessary for the strength, </w:t>
      </w:r>
      <w:proofErr w:type="gramStart"/>
      <w:r>
        <w:t>stability</w:t>
      </w:r>
      <w:proofErr w:type="gramEnd"/>
      <w:r>
        <w:t xml:space="preserve"> or proper operation of an existing or proposed plumbing system, or for the public safety, health and general welfare, not specifically covered by this code shall be determined by the code official.</w:t>
      </w:r>
    </w:p>
    <w:p w:rsidR="00D4336A" w:rsidRDefault="00D4336A" w:rsidP="001E0983">
      <w:pPr>
        <w:pStyle w:val="NoSpacing"/>
        <w:jc w:val="both"/>
      </w:pPr>
    </w:p>
    <w:p w:rsidR="00D4336A" w:rsidRDefault="00D4336A" w:rsidP="001E0983">
      <w:pPr>
        <w:pStyle w:val="NoSpacing"/>
        <w:jc w:val="both"/>
        <w:rPr>
          <w:b/>
          <w:bCs/>
        </w:rPr>
      </w:pPr>
      <w:r>
        <w:rPr>
          <w:b/>
          <w:bCs/>
        </w:rPr>
        <w:t xml:space="preserve">SECTION 108 VIOLATIONS </w:t>
      </w:r>
    </w:p>
    <w:p w:rsidR="00D4336A" w:rsidRDefault="00D4336A" w:rsidP="001E0983">
      <w:pPr>
        <w:pStyle w:val="NoSpacing"/>
        <w:jc w:val="both"/>
      </w:pPr>
      <w:r>
        <w:rPr>
          <w:b/>
          <w:bCs/>
        </w:rPr>
        <w:br/>
        <w:t>[A] 108.1 Unlawful acts</w:t>
      </w:r>
      <w:proofErr w:type="gramStart"/>
      <w:r>
        <w:rPr>
          <w:b/>
          <w:bCs/>
        </w:rPr>
        <w:t xml:space="preserve">.  </w:t>
      </w:r>
      <w:proofErr w:type="gramEnd"/>
      <w:r>
        <w:t xml:space="preserve">It shall be unlawful for any person, </w:t>
      </w:r>
      <w:proofErr w:type="gramStart"/>
      <w:r>
        <w:t>firm</w:t>
      </w:r>
      <w:proofErr w:type="gramEnd"/>
      <w:r>
        <w:t xml:space="preserve"> or corporation to erect, construct, alter, repair, remove, demolish or utilize any plumbing system, or cause same to be done, in conflict with or in violation of any of the provisions of this code.</w:t>
      </w:r>
    </w:p>
    <w:p w:rsidR="00D4336A" w:rsidRDefault="00D4336A" w:rsidP="001E0983">
      <w:pPr>
        <w:pStyle w:val="NoSpacing"/>
        <w:jc w:val="both"/>
      </w:pPr>
    </w:p>
    <w:p w:rsidR="00D4336A" w:rsidRDefault="00D4336A" w:rsidP="00D4336A">
      <w:pPr>
        <w:pStyle w:val="NoSpacing"/>
        <w:jc w:val="both"/>
      </w:pPr>
      <w:r w:rsidRPr="00D4336A">
        <w:rPr>
          <w:b/>
          <w:bCs/>
        </w:rPr>
        <w:t>[A] 108.7.2 Authority to disconnect service utilities</w:t>
      </w:r>
      <w:proofErr w:type="gramStart"/>
      <w:r w:rsidRPr="00D4336A">
        <w:rPr>
          <w:b/>
          <w:bCs/>
        </w:rPr>
        <w:t xml:space="preserve">. </w:t>
      </w:r>
      <w:r>
        <w:rPr>
          <w:b/>
          <w:bCs/>
        </w:rPr>
        <w:t xml:space="preserve"> </w:t>
      </w:r>
      <w:proofErr w:type="gramEnd"/>
      <w:r w:rsidRPr="00D4336A">
        <w:t xml:space="preserve">The code official shall have the authority to authorize disconnection of utility service to the building, </w:t>
      </w:r>
      <w:proofErr w:type="gramStart"/>
      <w:r w:rsidRPr="00D4336A">
        <w:t>structure</w:t>
      </w:r>
      <w:proofErr w:type="gramEnd"/>
      <w:r w:rsidRPr="00D4336A">
        <w:t xml:space="preserve"> or system regulated by the technical codes in case of an emergency, where necessary, to eliminate an immediate danger to life or property. Where possible, the owner and occupant of the building, </w:t>
      </w:r>
      <w:proofErr w:type="gramStart"/>
      <w:r w:rsidRPr="00D4336A">
        <w:t>structure</w:t>
      </w:r>
      <w:proofErr w:type="gramEnd"/>
      <w:r w:rsidRPr="00D4336A">
        <w:t xml:space="preserve"> or service system shall be notified of the decision to disconnect utility service prior to taking such action. If not notified prior to disconnecting, the </w:t>
      </w:r>
      <w:proofErr w:type="gramStart"/>
      <w:r w:rsidRPr="00D4336A">
        <w:t>owner</w:t>
      </w:r>
      <w:proofErr w:type="gramEnd"/>
      <w:r w:rsidRPr="00D4336A">
        <w:t xml:space="preserve"> or occupant of the building, structure or service systems shall be notified in writing, as soon as practical thereafter. </w:t>
      </w:r>
    </w:p>
    <w:p w:rsidR="00D4336A" w:rsidRPr="00D4336A" w:rsidRDefault="00D4336A" w:rsidP="00D4336A">
      <w:pPr>
        <w:pStyle w:val="NoSpacing"/>
        <w:jc w:val="both"/>
      </w:pPr>
    </w:p>
    <w:p w:rsidR="00D4336A" w:rsidRPr="00D4336A" w:rsidRDefault="00D4336A" w:rsidP="00D4336A">
      <w:pPr>
        <w:pStyle w:val="NoSpacing"/>
        <w:jc w:val="both"/>
      </w:pPr>
      <w:r w:rsidRPr="00D4336A">
        <w:rPr>
          <w:b/>
          <w:bCs/>
        </w:rPr>
        <w:t>[A] 108.7.3 Connection after order to disconnect</w:t>
      </w:r>
      <w:proofErr w:type="gramStart"/>
      <w:r w:rsidRPr="00D4336A">
        <w:rPr>
          <w:b/>
          <w:bCs/>
        </w:rPr>
        <w:t xml:space="preserve">. </w:t>
      </w:r>
      <w:r>
        <w:rPr>
          <w:b/>
          <w:bCs/>
        </w:rPr>
        <w:t xml:space="preserve"> </w:t>
      </w:r>
      <w:r w:rsidRPr="00D4336A">
        <w:t>No person shall make connections from any energy, fuel, power supply or water distribution system or supply energy, fuel or water to any equipment regulated by this code that has been disconnected or ordered to be disconnected by the code official or the use of which has been ordered to be discontinued by the code official until the code official authorizes the reconnection and use of such equipment.</w:t>
      </w:r>
      <w:proofErr w:type="gramEnd"/>
      <w:r w:rsidRPr="00D4336A">
        <w:t xml:space="preserve"> </w:t>
      </w:r>
    </w:p>
    <w:p w:rsidR="00A7682E" w:rsidRDefault="00A7682E" w:rsidP="00A7682E">
      <w:pPr>
        <w:rPr>
          <w:b/>
          <w:bCs/>
        </w:rPr>
      </w:pPr>
    </w:p>
    <w:p w:rsidR="00F866BB" w:rsidRPr="00F866BB" w:rsidRDefault="00A7682E" w:rsidP="00F866BB">
      <w:pPr>
        <w:pStyle w:val="NoSpacing"/>
        <w:rPr>
          <w:b/>
        </w:rPr>
      </w:pPr>
      <w:r w:rsidRPr="00F866BB">
        <w:rPr>
          <w:b/>
          <w:highlight w:val="yellow"/>
        </w:rPr>
        <w:t>ICC BUILDING CODE SECTION 101 GENERAL FOR CAPPING METERS</w:t>
      </w:r>
    </w:p>
    <w:p w:rsidR="00F866BB" w:rsidRDefault="00F866BB" w:rsidP="00F866BB">
      <w:pPr>
        <w:pStyle w:val="NoSpacing"/>
        <w:rPr>
          <w:b/>
        </w:rPr>
      </w:pPr>
    </w:p>
    <w:p w:rsidR="00F866BB" w:rsidRDefault="00A7682E" w:rsidP="00F866BB">
      <w:pPr>
        <w:pStyle w:val="NoSpacing"/>
      </w:pPr>
      <w:proofErr w:type="gramStart"/>
      <w:r w:rsidRPr="00F866BB">
        <w:rPr>
          <w:b/>
        </w:rPr>
        <w:t>[A] 101.1 Title</w:t>
      </w:r>
      <w:proofErr w:type="gramEnd"/>
      <w:r w:rsidRPr="00F866BB">
        <w:rPr>
          <w:b/>
        </w:rPr>
        <w:t xml:space="preserve">. </w:t>
      </w:r>
    </w:p>
    <w:p w:rsidR="00F866BB" w:rsidRDefault="00A7682E" w:rsidP="00F866BB">
      <w:pPr>
        <w:pStyle w:val="NoSpacing"/>
      </w:pPr>
      <w:r>
        <w:t xml:space="preserve">These regulations </w:t>
      </w:r>
      <w:proofErr w:type="gramStart"/>
      <w:r>
        <w:t>shall be known</w:t>
      </w:r>
      <w:proofErr w:type="gramEnd"/>
      <w:r>
        <w:t xml:space="preserve"> as the </w:t>
      </w:r>
      <w:r>
        <w:rPr>
          <w:i/>
          <w:iCs/>
        </w:rPr>
        <w:t>Building Code</w:t>
      </w:r>
      <w:r>
        <w:t xml:space="preserve"> of [NAME OF JURISDICTION], hereinafter referred to as "this code.” </w:t>
      </w:r>
    </w:p>
    <w:p w:rsidR="00F866BB" w:rsidRDefault="00F866BB" w:rsidP="00F866BB">
      <w:pPr>
        <w:pStyle w:val="NoSpacing"/>
        <w:rPr>
          <w:b/>
        </w:rPr>
      </w:pPr>
    </w:p>
    <w:p w:rsidR="00F866BB" w:rsidRPr="00F866BB" w:rsidRDefault="00A7682E" w:rsidP="00F866BB">
      <w:pPr>
        <w:pStyle w:val="NoSpacing"/>
        <w:rPr>
          <w:b/>
        </w:rPr>
      </w:pPr>
      <w:proofErr w:type="gramStart"/>
      <w:r w:rsidRPr="00F866BB">
        <w:rPr>
          <w:b/>
        </w:rPr>
        <w:t>[A] 101.2 Scope</w:t>
      </w:r>
      <w:proofErr w:type="gramEnd"/>
      <w:r w:rsidRPr="00F866BB">
        <w:rPr>
          <w:b/>
        </w:rPr>
        <w:t xml:space="preserve">. </w:t>
      </w:r>
    </w:p>
    <w:p w:rsidR="00A7682E" w:rsidRDefault="00A7682E" w:rsidP="00F866BB">
      <w:pPr>
        <w:pStyle w:val="NoSpacing"/>
      </w:pPr>
      <w:r>
        <w:lastRenderedPageBreak/>
        <w:t xml:space="preserve">The provisions of this code shall apply to the construction, </w:t>
      </w:r>
      <w:r>
        <w:rPr>
          <w:i/>
          <w:iCs/>
        </w:rPr>
        <w:t>alteration</w:t>
      </w:r>
      <w:r>
        <w:t xml:space="preserve">, relocation, enlargement, replacement, </w:t>
      </w:r>
      <w:r>
        <w:rPr>
          <w:i/>
          <w:iCs/>
        </w:rPr>
        <w:t>repair</w:t>
      </w:r>
      <w:r>
        <w:t>, equipment, use and occupancy, location, maintenance, removal and demolition of every building or structure or any appurtenances connected or attached to such buildings or structures.</w:t>
      </w:r>
    </w:p>
    <w:p w:rsidR="00F866BB" w:rsidRDefault="00F866BB" w:rsidP="00A7682E">
      <w:pPr>
        <w:pStyle w:val="NoSpacing"/>
        <w:rPr>
          <w:b/>
          <w:bCs/>
        </w:rPr>
      </w:pPr>
    </w:p>
    <w:p w:rsidR="00F866BB" w:rsidRDefault="00A7682E" w:rsidP="00F866BB">
      <w:pPr>
        <w:pStyle w:val="NoSpacing"/>
        <w:jc w:val="both"/>
        <w:rPr>
          <w:b/>
          <w:bCs/>
        </w:rPr>
      </w:pPr>
      <w:proofErr w:type="gramStart"/>
      <w:r>
        <w:rPr>
          <w:b/>
          <w:bCs/>
        </w:rPr>
        <w:t>[A] 101.4.3 Plumbing.</w:t>
      </w:r>
      <w:proofErr w:type="gramEnd"/>
      <w:r>
        <w:rPr>
          <w:b/>
          <w:bCs/>
        </w:rPr>
        <w:t xml:space="preserve"> </w:t>
      </w:r>
    </w:p>
    <w:p w:rsidR="00A7682E" w:rsidRDefault="00A7682E" w:rsidP="00F866BB">
      <w:pPr>
        <w:pStyle w:val="NoSpacing"/>
        <w:jc w:val="both"/>
      </w:pPr>
      <w:r>
        <w:br/>
        <w:t xml:space="preserve">The provisions of the </w:t>
      </w:r>
      <w:r>
        <w:rPr>
          <w:i/>
          <w:iCs/>
        </w:rPr>
        <w:t>International Plumbing Code</w:t>
      </w:r>
      <w:r>
        <w:t xml:space="preserve"> shall apply to the installation, </w:t>
      </w:r>
      <w:r>
        <w:rPr>
          <w:i/>
          <w:iCs/>
        </w:rPr>
        <w:t>alteration</w:t>
      </w:r>
      <w:r>
        <w:t xml:space="preserve">, repair and replacement of plumbing systems, including equipment, appliances, fixtures, fittings and appurtenances, and where connected to a water or sewage system and all aspects of a medical gas system. The provisions of the </w:t>
      </w:r>
      <w:r>
        <w:rPr>
          <w:i/>
          <w:iCs/>
        </w:rPr>
        <w:t>International Private Sewage Disposal Code</w:t>
      </w:r>
      <w:r>
        <w:t xml:space="preserve"> shall apply to private sewage disposal systems.</w:t>
      </w:r>
    </w:p>
    <w:p w:rsidR="00A7682E" w:rsidRDefault="00A7682E" w:rsidP="00A7682E">
      <w:pPr>
        <w:pStyle w:val="NoSpacing"/>
      </w:pPr>
    </w:p>
    <w:p w:rsidR="00F866BB" w:rsidRDefault="00A7682E" w:rsidP="00A7682E">
      <w:pPr>
        <w:pStyle w:val="NoSpacing"/>
        <w:rPr>
          <w:b/>
          <w:bCs/>
        </w:rPr>
      </w:pPr>
      <w:proofErr w:type="gramStart"/>
      <w:r>
        <w:rPr>
          <w:b/>
          <w:bCs/>
        </w:rPr>
        <w:t>[A] 101.4.4 Property maintenance.</w:t>
      </w:r>
      <w:proofErr w:type="gramEnd"/>
      <w:r>
        <w:rPr>
          <w:b/>
          <w:bCs/>
        </w:rPr>
        <w:t xml:space="preserve"> </w:t>
      </w:r>
    </w:p>
    <w:p w:rsidR="00A7682E" w:rsidRDefault="00A7682E" w:rsidP="00F866BB">
      <w:pPr>
        <w:pStyle w:val="NoSpacing"/>
        <w:jc w:val="both"/>
      </w:pPr>
      <w:r>
        <w:br/>
        <w:t xml:space="preserve">The provisions of the </w:t>
      </w:r>
      <w:r>
        <w:rPr>
          <w:i/>
          <w:iCs/>
        </w:rPr>
        <w:t>International Property Maintenance Code</w:t>
      </w:r>
      <w:r>
        <w:t xml:space="preserve"> shall apply to existing structures and premises; equipment and facilities; light, ventilation, space heating, sanitation, life and fire safety hazards; responsibilities of owners, operators and occupants; and occupancy of existing premises and structures.</w:t>
      </w:r>
    </w:p>
    <w:p w:rsidR="00A7682E" w:rsidRDefault="00A7682E" w:rsidP="00A7682E">
      <w:pPr>
        <w:pStyle w:val="NoSpacing"/>
      </w:pPr>
    </w:p>
    <w:p w:rsidR="00F866BB" w:rsidRDefault="00A7682E" w:rsidP="00A7682E">
      <w:pPr>
        <w:pStyle w:val="NoSpacing"/>
        <w:rPr>
          <w:b/>
          <w:bCs/>
        </w:rPr>
      </w:pPr>
      <w:proofErr w:type="gramStart"/>
      <w:r>
        <w:rPr>
          <w:b/>
          <w:bCs/>
        </w:rPr>
        <w:t>[A] 102.6 Existing structures.</w:t>
      </w:r>
      <w:proofErr w:type="gramEnd"/>
      <w:r>
        <w:rPr>
          <w:b/>
          <w:bCs/>
        </w:rPr>
        <w:t xml:space="preserve"> </w:t>
      </w:r>
    </w:p>
    <w:p w:rsidR="00A7682E" w:rsidRDefault="00A7682E" w:rsidP="00F866BB">
      <w:pPr>
        <w:pStyle w:val="NoSpacing"/>
        <w:jc w:val="both"/>
      </w:pPr>
      <w:r>
        <w:br/>
      </w:r>
      <w:proofErr w:type="gramStart"/>
      <w:r>
        <w:t xml:space="preserve">The legal occupancy of any structure existing on the date of adoption of this code shall be permitted to continue without change, except as is specifically covered in this code, the </w:t>
      </w:r>
      <w:r>
        <w:rPr>
          <w:i/>
          <w:iCs/>
        </w:rPr>
        <w:t>International Property Maintenance Code</w:t>
      </w:r>
      <w:r>
        <w:t xml:space="preserve"> or the </w:t>
      </w:r>
      <w:r>
        <w:rPr>
          <w:i/>
          <w:iCs/>
        </w:rPr>
        <w:t>International Fire Code</w:t>
      </w:r>
      <w:r>
        <w:t xml:space="preserve">, or as is deemed necessary by the </w:t>
      </w:r>
      <w:r>
        <w:rPr>
          <w:i/>
          <w:iCs/>
        </w:rPr>
        <w:t>building official</w:t>
      </w:r>
      <w:r>
        <w:t xml:space="preserve"> for the general safety and welfare of the occupants and the public.</w:t>
      </w:r>
      <w:proofErr w:type="gramEnd"/>
    </w:p>
    <w:p w:rsidR="00A7682E" w:rsidRDefault="00A7682E" w:rsidP="00A7682E">
      <w:pPr>
        <w:pStyle w:val="NoSpacing"/>
      </w:pPr>
    </w:p>
    <w:p w:rsidR="00F866BB" w:rsidRDefault="00A7682E" w:rsidP="00A7682E">
      <w:pPr>
        <w:pStyle w:val="NoSpacing"/>
        <w:rPr>
          <w:b/>
          <w:bCs/>
        </w:rPr>
      </w:pPr>
      <w:r>
        <w:rPr>
          <w:b/>
          <w:bCs/>
        </w:rPr>
        <w:t xml:space="preserve">SECTION 104 DUTIES AND POWERS OF BUILDING OFFICIAL </w:t>
      </w:r>
      <w:r>
        <w:rPr>
          <w:b/>
          <w:bCs/>
        </w:rPr>
        <w:br/>
      </w:r>
      <w:r>
        <w:rPr>
          <w:b/>
          <w:bCs/>
        </w:rPr>
        <w:br/>
        <w:t xml:space="preserve">[A] 104.1 General. </w:t>
      </w:r>
    </w:p>
    <w:p w:rsidR="00A7682E" w:rsidRDefault="00A7682E" w:rsidP="00F866BB">
      <w:pPr>
        <w:pStyle w:val="NoSpacing"/>
        <w:jc w:val="both"/>
      </w:pPr>
      <w:r>
        <w:br/>
        <w:t xml:space="preserve">The </w:t>
      </w:r>
      <w:r>
        <w:rPr>
          <w:i/>
          <w:iCs/>
        </w:rPr>
        <w:t>building official</w:t>
      </w:r>
      <w:r>
        <w:t xml:space="preserve"> </w:t>
      </w:r>
      <w:proofErr w:type="gramStart"/>
      <w:r>
        <w:t>is hereby authorized and directed to enforce the provisions of this code</w:t>
      </w:r>
      <w:proofErr w:type="gramEnd"/>
      <w:r>
        <w:t xml:space="preserve">. The </w:t>
      </w:r>
      <w:r>
        <w:rPr>
          <w:i/>
          <w:iCs/>
        </w:rPr>
        <w:t>building official</w:t>
      </w:r>
      <w:r>
        <w:t xml:space="preserve"> shall have the authority to render interpretations of this code and to adopt policies and procedures in order to clarify the application of its provisions. Such interpretations, </w:t>
      </w:r>
      <w:proofErr w:type="gramStart"/>
      <w:r>
        <w:t>policies</w:t>
      </w:r>
      <w:proofErr w:type="gramEnd"/>
      <w:r>
        <w:t xml:space="preserve"> and procedures shall be in compliance with the intent and purpose of this code. Such policies and procedures shall not have the effect of waiving requirements specifically provided for in this code.</w:t>
      </w:r>
    </w:p>
    <w:p w:rsidR="00A7682E" w:rsidRDefault="00A7682E" w:rsidP="00A7682E">
      <w:pPr>
        <w:pStyle w:val="NoSpacing"/>
      </w:pPr>
    </w:p>
    <w:p w:rsidR="00F866BB" w:rsidRDefault="00A7682E" w:rsidP="00A7682E">
      <w:pPr>
        <w:pStyle w:val="NoSpacing"/>
        <w:rPr>
          <w:b/>
          <w:bCs/>
        </w:rPr>
      </w:pPr>
      <w:r>
        <w:rPr>
          <w:b/>
          <w:bCs/>
        </w:rPr>
        <w:br/>
      </w:r>
      <w:proofErr w:type="gramStart"/>
      <w:r>
        <w:rPr>
          <w:b/>
          <w:bCs/>
        </w:rPr>
        <w:t>[A] 104.2 Applications and permits.</w:t>
      </w:r>
      <w:proofErr w:type="gramEnd"/>
      <w:r>
        <w:rPr>
          <w:b/>
          <w:bCs/>
        </w:rPr>
        <w:t xml:space="preserve"> </w:t>
      </w:r>
    </w:p>
    <w:p w:rsidR="00A7682E" w:rsidRDefault="00A7682E" w:rsidP="00F866BB">
      <w:pPr>
        <w:pStyle w:val="NoSpacing"/>
        <w:jc w:val="both"/>
      </w:pPr>
      <w:r>
        <w:br/>
        <w:t xml:space="preserve">The </w:t>
      </w:r>
      <w:r>
        <w:rPr>
          <w:i/>
          <w:iCs/>
        </w:rPr>
        <w:t>building official</w:t>
      </w:r>
      <w:r>
        <w:t xml:space="preserve"> shall receive applications, review </w:t>
      </w:r>
      <w:r>
        <w:rPr>
          <w:i/>
          <w:iCs/>
        </w:rPr>
        <w:t>construction documents</w:t>
      </w:r>
      <w:r>
        <w:t xml:space="preserve"> and issue </w:t>
      </w:r>
      <w:r>
        <w:rPr>
          <w:i/>
          <w:iCs/>
        </w:rPr>
        <w:t>permits</w:t>
      </w:r>
      <w:r>
        <w:t xml:space="preserve"> for the erection, and </w:t>
      </w:r>
      <w:r>
        <w:rPr>
          <w:i/>
          <w:iCs/>
        </w:rPr>
        <w:t>alteration</w:t>
      </w:r>
      <w:r>
        <w:t xml:space="preserve">, demolition and moving of buildings and structures, inspect the </w:t>
      </w:r>
      <w:r>
        <w:lastRenderedPageBreak/>
        <w:t xml:space="preserve">premises for which such </w:t>
      </w:r>
      <w:r>
        <w:rPr>
          <w:i/>
          <w:iCs/>
        </w:rPr>
        <w:t>permits</w:t>
      </w:r>
      <w:r>
        <w:t xml:space="preserve"> have been issued and enforce compliance with the provisions of this code.</w:t>
      </w:r>
    </w:p>
    <w:p w:rsidR="00F866BB" w:rsidRDefault="00F866BB" w:rsidP="00F866BB">
      <w:pPr>
        <w:pStyle w:val="NoSpacing"/>
        <w:jc w:val="both"/>
      </w:pPr>
    </w:p>
    <w:p w:rsidR="00F866BB" w:rsidRDefault="00A7682E" w:rsidP="00A7682E">
      <w:pPr>
        <w:pStyle w:val="NoSpacing"/>
        <w:rPr>
          <w:b/>
          <w:bCs/>
        </w:rPr>
      </w:pPr>
      <w:proofErr w:type="gramStart"/>
      <w:r>
        <w:rPr>
          <w:b/>
          <w:bCs/>
        </w:rPr>
        <w:t>[A] 104.3 Notices and orders.</w:t>
      </w:r>
      <w:proofErr w:type="gramEnd"/>
      <w:r>
        <w:rPr>
          <w:b/>
          <w:bCs/>
        </w:rPr>
        <w:t xml:space="preserve"> </w:t>
      </w:r>
    </w:p>
    <w:p w:rsidR="00A7682E" w:rsidRDefault="00A7682E" w:rsidP="00F866BB">
      <w:pPr>
        <w:pStyle w:val="NoSpacing"/>
        <w:jc w:val="both"/>
      </w:pPr>
      <w:r>
        <w:br/>
        <w:t xml:space="preserve">The </w:t>
      </w:r>
      <w:r>
        <w:rPr>
          <w:i/>
          <w:iCs/>
        </w:rPr>
        <w:t>building official</w:t>
      </w:r>
      <w:r>
        <w:t xml:space="preserve"> shall issue all necessary notices or orders to ensure compliance with this code.</w:t>
      </w:r>
    </w:p>
    <w:p w:rsidR="00F866BB" w:rsidRDefault="00F866BB" w:rsidP="00F866BB">
      <w:pPr>
        <w:pStyle w:val="NoSpacing"/>
        <w:jc w:val="both"/>
      </w:pPr>
    </w:p>
    <w:p w:rsidR="00F866BB" w:rsidRDefault="00A7682E" w:rsidP="00A7682E">
      <w:pPr>
        <w:pStyle w:val="NoSpacing"/>
        <w:rPr>
          <w:b/>
          <w:bCs/>
        </w:rPr>
      </w:pPr>
      <w:proofErr w:type="gramStart"/>
      <w:r>
        <w:rPr>
          <w:b/>
          <w:bCs/>
        </w:rPr>
        <w:t>[A] 104.4 Inspections.</w:t>
      </w:r>
      <w:proofErr w:type="gramEnd"/>
      <w:r>
        <w:rPr>
          <w:b/>
          <w:bCs/>
        </w:rPr>
        <w:t xml:space="preserve"> </w:t>
      </w:r>
    </w:p>
    <w:p w:rsidR="00F866BB" w:rsidRDefault="00A7682E" w:rsidP="00F866BB">
      <w:pPr>
        <w:pStyle w:val="NoSpacing"/>
        <w:jc w:val="both"/>
      </w:pPr>
      <w:r>
        <w:br/>
        <w:t xml:space="preserve">The </w:t>
      </w:r>
      <w:r>
        <w:rPr>
          <w:i/>
          <w:iCs/>
        </w:rPr>
        <w:t>building official</w:t>
      </w:r>
      <w:r>
        <w:t xml:space="preserve"> shall make all of the required inspections, or the </w:t>
      </w:r>
      <w:r>
        <w:rPr>
          <w:i/>
          <w:iCs/>
        </w:rPr>
        <w:t>building official</w:t>
      </w:r>
      <w:r>
        <w:t xml:space="preserve"> shall have the authority to accept reports of inspection by </w:t>
      </w:r>
      <w:r>
        <w:rPr>
          <w:i/>
          <w:iCs/>
        </w:rPr>
        <w:t>approved agencies</w:t>
      </w:r>
      <w:r>
        <w:t xml:space="preserve"> or individuals. Reports of such inspections shall be in writing and </w:t>
      </w:r>
      <w:proofErr w:type="gramStart"/>
      <w:r>
        <w:t>be certified</w:t>
      </w:r>
      <w:proofErr w:type="gramEnd"/>
      <w:r>
        <w:t xml:space="preserve"> by a responsible officer of such </w:t>
      </w:r>
      <w:r>
        <w:rPr>
          <w:i/>
          <w:iCs/>
        </w:rPr>
        <w:t>approved agency</w:t>
      </w:r>
      <w:r>
        <w:t xml:space="preserve"> or by the responsible individual. The </w:t>
      </w:r>
      <w:r>
        <w:rPr>
          <w:i/>
          <w:iCs/>
        </w:rPr>
        <w:t>building official</w:t>
      </w:r>
      <w:r>
        <w:t xml:space="preserve"> </w:t>
      </w:r>
      <w:proofErr w:type="gramStart"/>
      <w:r>
        <w:t>is authorized</w:t>
      </w:r>
      <w:proofErr w:type="gramEnd"/>
      <w:r>
        <w:t xml:space="preserve"> to engage such expert opinion as deemed necessary to report upon unusual technical issues that arise, subject to the approval of the appointing authority. </w:t>
      </w:r>
    </w:p>
    <w:p w:rsidR="00F866BB" w:rsidRDefault="00A7682E" w:rsidP="00F866BB">
      <w:pPr>
        <w:pStyle w:val="NoSpacing"/>
        <w:jc w:val="both"/>
        <w:rPr>
          <w:b/>
          <w:bCs/>
        </w:rPr>
      </w:pPr>
      <w:r>
        <w:rPr>
          <w:b/>
          <w:bCs/>
        </w:rPr>
        <w:br/>
      </w:r>
      <w:proofErr w:type="gramStart"/>
      <w:r>
        <w:rPr>
          <w:b/>
          <w:bCs/>
        </w:rPr>
        <w:t>[A] 104.5 Identification.</w:t>
      </w:r>
      <w:proofErr w:type="gramEnd"/>
    </w:p>
    <w:p w:rsidR="00F866BB" w:rsidRDefault="00A7682E" w:rsidP="00F866BB">
      <w:pPr>
        <w:pStyle w:val="NoSpacing"/>
        <w:jc w:val="both"/>
      </w:pPr>
      <w:r>
        <w:rPr>
          <w:b/>
          <w:bCs/>
        </w:rPr>
        <w:t xml:space="preserve"> </w:t>
      </w:r>
      <w:r>
        <w:br/>
        <w:t xml:space="preserve">The </w:t>
      </w:r>
      <w:r>
        <w:rPr>
          <w:i/>
          <w:iCs/>
        </w:rPr>
        <w:t>building official</w:t>
      </w:r>
      <w:r>
        <w:t xml:space="preserve"> shall carry proper identification when inspecting structures or premises in the performance of duties under this code. </w:t>
      </w:r>
    </w:p>
    <w:p w:rsidR="00F866BB" w:rsidRDefault="00A7682E" w:rsidP="00F866BB">
      <w:pPr>
        <w:pStyle w:val="NoSpacing"/>
        <w:jc w:val="both"/>
        <w:rPr>
          <w:b/>
          <w:bCs/>
        </w:rPr>
      </w:pPr>
      <w:r>
        <w:rPr>
          <w:b/>
          <w:bCs/>
        </w:rPr>
        <w:br/>
        <w:t xml:space="preserve">[A] 104.6 Right of entry. </w:t>
      </w:r>
    </w:p>
    <w:p w:rsidR="00A7682E" w:rsidRPr="00F74AC1" w:rsidRDefault="00A7682E" w:rsidP="00F866BB">
      <w:pPr>
        <w:pStyle w:val="NoSpacing"/>
        <w:jc w:val="both"/>
      </w:pPr>
      <w:r>
        <w:br/>
      </w:r>
      <w:proofErr w:type="gramStart"/>
      <w:r>
        <w:t xml:space="preserve">Where it is necessary to make an inspection to enforce the provisions of this code, or where the </w:t>
      </w:r>
      <w:r>
        <w:rPr>
          <w:i/>
          <w:iCs/>
        </w:rPr>
        <w:t>building official</w:t>
      </w:r>
      <w:r>
        <w:t xml:space="preserve"> has reasonable cause to believe that there exists in a structure or upon a premises a condition which is contrary to or in violation of this code which makes the structure or premises unsafe, dangerous or hazardous, the </w:t>
      </w:r>
      <w:r>
        <w:rPr>
          <w:i/>
          <w:iCs/>
        </w:rPr>
        <w:t>building official</w:t>
      </w:r>
      <w:r>
        <w:t xml:space="preserve"> is authorized to enter the structure or premises at reasonable times to inspect or to perform the duties imposed by this code, provided that if such structure or premises be occupied that credentials be presented to the occupant and entry requested.</w:t>
      </w:r>
      <w:proofErr w:type="gramEnd"/>
      <w:r>
        <w:t xml:space="preserve"> If such structure or </w:t>
      </w:r>
      <w:proofErr w:type="gramStart"/>
      <w:r>
        <w:t>premises is</w:t>
      </w:r>
      <w:proofErr w:type="gramEnd"/>
      <w:r>
        <w:t xml:space="preserve"> unoccupied, the </w:t>
      </w:r>
      <w:r>
        <w:rPr>
          <w:i/>
          <w:iCs/>
        </w:rPr>
        <w:t>building official</w:t>
      </w:r>
      <w:r>
        <w:t xml:space="preserve"> shall first make a reasonable effort to locate the owner or other person having charge or control of the structure or premises and request entry. If entry </w:t>
      </w:r>
      <w:proofErr w:type="gramStart"/>
      <w:r>
        <w:t>is refused</w:t>
      </w:r>
      <w:proofErr w:type="gramEnd"/>
      <w:r>
        <w:t xml:space="preserve">, the </w:t>
      </w:r>
      <w:r>
        <w:rPr>
          <w:i/>
          <w:iCs/>
        </w:rPr>
        <w:t>building official</w:t>
      </w:r>
      <w:r>
        <w:t xml:space="preserve"> shall have recourse to the remedies provided by law to secure entry.</w:t>
      </w:r>
    </w:p>
    <w:p w:rsidR="00D4336A" w:rsidRPr="00664F1E" w:rsidRDefault="00D4336A" w:rsidP="00D4336A">
      <w:pPr>
        <w:pStyle w:val="NoSpacing"/>
      </w:pPr>
    </w:p>
    <w:sectPr w:rsidR="00D4336A" w:rsidRPr="00664F1E"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F1E"/>
    <w:rsid w:val="000110A9"/>
    <w:rsid w:val="00047D64"/>
    <w:rsid w:val="00156F65"/>
    <w:rsid w:val="001D08BF"/>
    <w:rsid w:val="001E0983"/>
    <w:rsid w:val="00352E0B"/>
    <w:rsid w:val="00385C32"/>
    <w:rsid w:val="004E691B"/>
    <w:rsid w:val="00543E97"/>
    <w:rsid w:val="00590E3D"/>
    <w:rsid w:val="00664F1E"/>
    <w:rsid w:val="007310AB"/>
    <w:rsid w:val="00A7682E"/>
    <w:rsid w:val="00D4336A"/>
    <w:rsid w:val="00F86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unhideWhenUsed/>
    <w:rsid w:val="00664F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6641446">
      <w:bodyDiv w:val="1"/>
      <w:marLeft w:val="0"/>
      <w:marRight w:val="0"/>
      <w:marTop w:val="0"/>
      <w:marBottom w:val="0"/>
      <w:divBdr>
        <w:top w:val="none" w:sz="0" w:space="0" w:color="auto"/>
        <w:left w:val="none" w:sz="0" w:space="0" w:color="auto"/>
        <w:bottom w:val="none" w:sz="0" w:space="0" w:color="auto"/>
        <w:right w:val="none" w:sz="0" w:space="0" w:color="auto"/>
      </w:divBdr>
    </w:div>
    <w:div w:id="10965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ecodes.cyberregs.com/icod/ipc/2012/icod_ipc_2012_1_sec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7</cp:revision>
  <dcterms:created xsi:type="dcterms:W3CDTF">2016-04-01T15:39:00Z</dcterms:created>
  <dcterms:modified xsi:type="dcterms:W3CDTF">2016-04-03T16:52:00Z</dcterms:modified>
</cp:coreProperties>
</file>